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12D" w:rsidRPr="00826901" w:rsidRDefault="00F96228" w:rsidP="009576EF">
      <w:pPr>
        <w:pStyle w:val="TitleofPaper0"/>
      </w:pPr>
      <w:r w:rsidRPr="005144A3">
        <w:t xml:space="preserve">Title of </w:t>
      </w:r>
      <w:r w:rsidRPr="00924F67">
        <w:t>Paper</w:t>
      </w:r>
      <w:r w:rsidR="00924F67" w:rsidRPr="00924F67">
        <w:t xml:space="preserve"> with Upper</w:t>
      </w:r>
      <w:r w:rsidR="00924F67">
        <w:t>c</w:t>
      </w:r>
      <w:r w:rsidR="00924F67" w:rsidRPr="00924F67">
        <w:t>ase Characters</w:t>
      </w:r>
    </w:p>
    <w:p w:rsidR="004D512D" w:rsidRPr="00826901" w:rsidRDefault="00F96228" w:rsidP="004D512D">
      <w:pPr>
        <w:pStyle w:val="DOI"/>
      </w:pPr>
      <w:r w:rsidRPr="00826901">
        <w:t xml:space="preserve">DOI: </w:t>
      </w:r>
      <w:r w:rsidR="00EF650A" w:rsidRPr="003227F2">
        <w:t xml:space="preserve">(will be added </w:t>
      </w:r>
      <w:r w:rsidR="005D082D" w:rsidRPr="003227F2">
        <w:t xml:space="preserve">when </w:t>
      </w:r>
      <w:r w:rsidR="004549B2" w:rsidRPr="003227F2">
        <w:t xml:space="preserve">the </w:t>
      </w:r>
      <w:r w:rsidR="00EF650A" w:rsidRPr="003227F2">
        <w:t>paper is accepted</w:t>
      </w:r>
      <w:r w:rsidR="005D082D" w:rsidRPr="003227F2">
        <w:t xml:space="preserve"> for publication</w:t>
      </w:r>
      <w:r w:rsidR="00EF650A" w:rsidRPr="003227F2">
        <w:t>)</w:t>
      </w:r>
    </w:p>
    <w:p w:rsidR="004D512D" w:rsidRPr="00AB2EF6" w:rsidRDefault="00F96228" w:rsidP="004D512D">
      <w:pPr>
        <w:pStyle w:val="NameofAuthor"/>
        <w:rPr>
          <w:vertAlign w:val="superscript"/>
          <w:lang w:val="en-GB"/>
        </w:rPr>
      </w:pPr>
      <w:r w:rsidRPr="009576EF">
        <w:rPr>
          <w:rStyle w:val="AuthorsNameChar"/>
        </w:rPr>
        <w:t>Author</w:t>
      </w:r>
      <w:r w:rsidR="007D278D">
        <w:rPr>
          <w:rStyle w:val="AuthorsNameChar"/>
        </w:rPr>
        <w:t>/</w:t>
      </w:r>
      <w:r w:rsidRPr="009576EF">
        <w:rPr>
          <w:rStyle w:val="AuthorsNameChar"/>
        </w:rPr>
        <w:t>s</w:t>
      </w:r>
      <w:r w:rsidR="00211C6B">
        <w:rPr>
          <w:rStyle w:val="AuthorsNameChar"/>
        </w:rPr>
        <w:t>/s</w:t>
      </w:r>
      <w:r w:rsidRPr="009576EF">
        <w:rPr>
          <w:rStyle w:val="AuthorsNameChar"/>
        </w:rPr>
        <w:t xml:space="preserve"> Name</w:t>
      </w:r>
      <w:r w:rsidR="00AB2EF6">
        <w:rPr>
          <w:lang w:val="en-GB"/>
        </w:rPr>
        <w:t xml:space="preserve"> </w:t>
      </w:r>
      <w:r w:rsidR="005144A3" w:rsidRPr="003227F2">
        <w:rPr>
          <w:rStyle w:val="AuthorsNameChar"/>
        </w:rPr>
        <w:t>(</w:t>
      </w:r>
      <w:r w:rsidR="00EF650A" w:rsidRPr="003227F2">
        <w:rPr>
          <w:rStyle w:val="AuthorsNameChar"/>
        </w:rPr>
        <w:t xml:space="preserve">will be </w:t>
      </w:r>
      <w:r w:rsidR="00AB2EF6" w:rsidRPr="003227F2">
        <w:rPr>
          <w:rStyle w:val="AuthorsNameChar"/>
        </w:rPr>
        <w:t>add</w:t>
      </w:r>
      <w:r w:rsidR="00EF650A" w:rsidRPr="003227F2">
        <w:rPr>
          <w:rStyle w:val="AuthorsNameChar"/>
        </w:rPr>
        <w:t>ed</w:t>
      </w:r>
      <w:r w:rsidR="00AB2EF6" w:rsidRPr="003227F2">
        <w:rPr>
          <w:rStyle w:val="AuthorsNameChar"/>
        </w:rPr>
        <w:t xml:space="preserve"> </w:t>
      </w:r>
      <w:r w:rsidR="005D082D" w:rsidRPr="003227F2">
        <w:rPr>
          <w:rStyle w:val="AuthorsNameChar"/>
        </w:rPr>
        <w:t>after</w:t>
      </w:r>
      <w:r w:rsidR="00AB2EF6" w:rsidRPr="003227F2">
        <w:rPr>
          <w:rStyle w:val="AuthorsNameChar"/>
        </w:rPr>
        <w:t xml:space="preserve"> </w:t>
      </w:r>
      <w:r w:rsidR="005144A3" w:rsidRPr="003227F2">
        <w:rPr>
          <w:rStyle w:val="AuthorsNameChar"/>
        </w:rPr>
        <w:t xml:space="preserve">paper </w:t>
      </w:r>
      <w:r w:rsidR="005D082D" w:rsidRPr="003227F2">
        <w:rPr>
          <w:rStyle w:val="AuthorsNameChar"/>
        </w:rPr>
        <w:t xml:space="preserve">is </w:t>
      </w:r>
      <w:r w:rsidR="005144A3" w:rsidRPr="003227F2">
        <w:rPr>
          <w:rStyle w:val="AuthorsNameChar"/>
        </w:rPr>
        <w:t>accepted for publication)</w:t>
      </w:r>
      <w:r w:rsidR="00AB2EF6">
        <w:rPr>
          <w:vertAlign w:val="superscript"/>
          <w:lang w:val="en-GB"/>
        </w:rPr>
        <w:t xml:space="preserve"> </w:t>
      </w:r>
    </w:p>
    <w:p w:rsidR="004D512D" w:rsidRPr="008E36B9" w:rsidRDefault="00F96228" w:rsidP="00C558E1">
      <w:pPr>
        <w:pStyle w:val="date-published"/>
        <w:rPr>
          <w:noProof w:val="0"/>
        </w:rPr>
      </w:pPr>
      <w:r w:rsidRPr="008E36B9">
        <w:rPr>
          <w:noProof w:val="0"/>
        </w:rPr>
        <w:t>Received:</w:t>
      </w:r>
      <w:r w:rsidR="002B72EB">
        <w:rPr>
          <w:noProof w:val="0"/>
        </w:rPr>
        <w:tab/>
      </w:r>
      <w:r w:rsidR="002B72EB" w:rsidRPr="002B72EB">
        <w:rPr>
          <w:noProof w:val="0"/>
        </w:rPr>
        <w:t>Accepted</w:t>
      </w:r>
      <w:r w:rsidR="002B72EB">
        <w:rPr>
          <w:noProof w:val="0"/>
        </w:rPr>
        <w:t>:</w:t>
      </w:r>
      <w:r w:rsidR="002B72EB">
        <w:rPr>
          <w:noProof w:val="0"/>
        </w:rPr>
        <w:tab/>
      </w:r>
      <w:r w:rsidR="002B72EB" w:rsidRPr="002B72EB">
        <w:rPr>
          <w:noProof w:val="0"/>
        </w:rPr>
        <w:t>Published</w:t>
      </w:r>
      <w:r w:rsidR="002B72EB">
        <w:rPr>
          <w:noProof w:val="0"/>
        </w:rPr>
        <w:t>:</w:t>
      </w:r>
    </w:p>
    <w:p w:rsidR="004D512D" w:rsidRPr="003227F2" w:rsidRDefault="00F96228" w:rsidP="003227F2">
      <w:pPr>
        <w:pStyle w:val="Abstractheading"/>
        <w:ind w:left="0" w:firstLine="0"/>
        <w:rPr>
          <w:bCs/>
        </w:rPr>
      </w:pPr>
      <w:r w:rsidRPr="003227F2">
        <w:rPr>
          <w:bCs/>
        </w:rPr>
        <w:t>ABSTRACT</w:t>
      </w:r>
      <w:r w:rsidR="007D278D" w:rsidRPr="003227F2">
        <w:rPr>
          <w:bCs/>
        </w:rPr>
        <w:t xml:space="preserve"> </w:t>
      </w:r>
      <w:r w:rsidR="007D278D" w:rsidRPr="003227F2">
        <w:rPr>
          <w:b w:val="0"/>
          <w:bCs/>
        </w:rPr>
        <w:t>(max 20 lines)</w:t>
      </w:r>
    </w:p>
    <w:p w:rsidR="007D278D" w:rsidRDefault="00F96228" w:rsidP="007D278D">
      <w:pPr>
        <w:pStyle w:val="Zkladntext"/>
        <w:rPr>
          <w:lang w:val="en-GB"/>
        </w:rPr>
      </w:pPr>
      <w:r w:rsidRPr="00125A3E">
        <w:rPr>
          <w:b/>
          <w:lang w:val="en-GB"/>
        </w:rPr>
        <w:t>Purpose:</w:t>
      </w:r>
      <w:r w:rsidRPr="00826901">
        <w:rPr>
          <w:lang w:val="en-GB"/>
        </w:rPr>
        <w:t xml:space="preserve"> …</w:t>
      </w:r>
    </w:p>
    <w:p w:rsidR="007D278D" w:rsidRDefault="00F96228" w:rsidP="007D278D">
      <w:pPr>
        <w:pStyle w:val="Zkladntext"/>
        <w:tabs>
          <w:tab w:val="left" w:pos="4890"/>
        </w:tabs>
        <w:rPr>
          <w:lang w:val="en-GB"/>
        </w:rPr>
      </w:pPr>
      <w:r w:rsidRPr="00125A3E">
        <w:rPr>
          <w:b/>
          <w:lang w:val="en-GB"/>
        </w:rPr>
        <w:t>Methodology/Approach:</w:t>
      </w:r>
      <w:r w:rsidRPr="00826901">
        <w:rPr>
          <w:lang w:val="en-GB"/>
        </w:rPr>
        <w:t xml:space="preserve"> …</w:t>
      </w:r>
      <w:bookmarkStart w:id="0" w:name="_GoBack"/>
      <w:bookmarkEnd w:id="0"/>
    </w:p>
    <w:p w:rsidR="004D512D" w:rsidRDefault="00F96228" w:rsidP="004D512D">
      <w:pPr>
        <w:pStyle w:val="Zkladntext"/>
        <w:rPr>
          <w:lang w:val="en-GB"/>
        </w:rPr>
      </w:pPr>
      <w:r w:rsidRPr="00125A3E">
        <w:rPr>
          <w:b/>
          <w:lang w:val="en-GB"/>
        </w:rPr>
        <w:t>Findings:</w:t>
      </w:r>
      <w:r w:rsidRPr="00826901">
        <w:rPr>
          <w:lang w:val="en-GB"/>
        </w:rPr>
        <w:t xml:space="preserve"> …</w:t>
      </w:r>
    </w:p>
    <w:p w:rsidR="004D512D" w:rsidRDefault="00F96228" w:rsidP="004D512D">
      <w:pPr>
        <w:pStyle w:val="Zkladntext"/>
        <w:rPr>
          <w:lang w:val="en-GB"/>
        </w:rPr>
      </w:pPr>
      <w:r w:rsidRPr="00125A3E">
        <w:rPr>
          <w:b/>
          <w:lang w:val="en-GB"/>
        </w:rPr>
        <w:t>Research Limitation/</w:t>
      </w:r>
      <w:r w:rsidR="003227F2">
        <w:rPr>
          <w:b/>
          <w:lang w:val="en-GB"/>
        </w:rPr>
        <w:t>I</w:t>
      </w:r>
      <w:r w:rsidRPr="00125A3E">
        <w:rPr>
          <w:b/>
          <w:lang w:val="en-GB"/>
        </w:rPr>
        <w:t>mplication:</w:t>
      </w:r>
      <w:r w:rsidRPr="00826901">
        <w:rPr>
          <w:lang w:val="en-GB"/>
        </w:rPr>
        <w:t xml:space="preserve"> …</w:t>
      </w:r>
    </w:p>
    <w:p w:rsidR="004D512D" w:rsidRDefault="00F96228" w:rsidP="004D512D">
      <w:pPr>
        <w:pStyle w:val="Zkladntext"/>
        <w:rPr>
          <w:lang w:val="en-GB"/>
        </w:rPr>
      </w:pPr>
      <w:r w:rsidRPr="00125A3E">
        <w:rPr>
          <w:b/>
          <w:lang w:val="en-GB"/>
        </w:rPr>
        <w:t>Originality/Value of paper:</w:t>
      </w:r>
      <w:r w:rsidRPr="00826901">
        <w:rPr>
          <w:lang w:val="en-GB"/>
        </w:rPr>
        <w:t xml:space="preserve"> …</w:t>
      </w:r>
    </w:p>
    <w:p w:rsidR="004D512D" w:rsidRDefault="004D512D" w:rsidP="004D512D">
      <w:pPr>
        <w:pStyle w:val="Zkladntext"/>
        <w:rPr>
          <w:b/>
          <w:lang w:val="en-GB"/>
        </w:rPr>
      </w:pPr>
    </w:p>
    <w:p w:rsidR="004D512D" w:rsidRDefault="00F96228" w:rsidP="004D512D">
      <w:pPr>
        <w:pStyle w:val="Zkladntext"/>
        <w:rPr>
          <w:lang w:val="en-GB"/>
        </w:rPr>
      </w:pPr>
      <w:r w:rsidRPr="00125A3E">
        <w:rPr>
          <w:b/>
          <w:lang w:val="en-GB"/>
        </w:rPr>
        <w:t>Category:</w:t>
      </w:r>
      <w:r>
        <w:rPr>
          <w:lang w:val="en-GB"/>
        </w:rPr>
        <w:t xml:space="preserve"> </w:t>
      </w:r>
      <w:r w:rsidR="009A01AA">
        <w:rPr>
          <w:lang w:val="en-GB"/>
        </w:rPr>
        <w:t>Please</w:t>
      </w:r>
      <w:r w:rsidR="0035327B">
        <w:rPr>
          <w:lang w:val="en-GB"/>
        </w:rPr>
        <w:t xml:space="preserve"> </w:t>
      </w:r>
      <w:r w:rsidRPr="00F41145">
        <w:rPr>
          <w:lang w:val="en-GB"/>
        </w:rPr>
        <w:t xml:space="preserve">select </w:t>
      </w:r>
      <w:r>
        <w:rPr>
          <w:lang w:val="en-GB"/>
        </w:rPr>
        <w:t>one (</w:t>
      </w:r>
      <w:r w:rsidRPr="00F41145">
        <w:rPr>
          <w:lang w:val="en-GB"/>
        </w:rPr>
        <w:t>Research paper</w:t>
      </w:r>
      <w:r>
        <w:rPr>
          <w:lang w:val="en-GB"/>
        </w:rPr>
        <w:t xml:space="preserve">, </w:t>
      </w:r>
      <w:r w:rsidRPr="00F41145">
        <w:rPr>
          <w:lang w:val="en-GB"/>
        </w:rPr>
        <w:t>Viewpoint</w:t>
      </w:r>
      <w:r>
        <w:rPr>
          <w:lang w:val="en-GB"/>
        </w:rPr>
        <w:t xml:space="preserve">, </w:t>
      </w:r>
      <w:r w:rsidRPr="00F41145">
        <w:rPr>
          <w:lang w:val="en-GB"/>
        </w:rPr>
        <w:t>Technical paper</w:t>
      </w:r>
      <w:r>
        <w:rPr>
          <w:lang w:val="en-GB"/>
        </w:rPr>
        <w:t xml:space="preserve">, </w:t>
      </w:r>
      <w:r w:rsidRPr="00F41145">
        <w:rPr>
          <w:lang w:val="en-GB"/>
        </w:rPr>
        <w:t>Conceptual paper</w:t>
      </w:r>
      <w:r w:rsidR="00452614">
        <w:rPr>
          <w:lang w:val="en-GB"/>
        </w:rPr>
        <w:t>,</w:t>
      </w:r>
      <w:r w:rsidR="00191EC4" w:rsidRPr="00F41145">
        <w:rPr>
          <w:lang w:val="en-GB"/>
        </w:rPr>
        <w:t xml:space="preserve"> </w:t>
      </w:r>
      <w:r w:rsidRPr="00F41145">
        <w:rPr>
          <w:lang w:val="en-GB"/>
        </w:rPr>
        <w:t>Case study</w:t>
      </w:r>
      <w:r>
        <w:rPr>
          <w:lang w:val="en-GB"/>
        </w:rPr>
        <w:t xml:space="preserve">, </w:t>
      </w:r>
      <w:r w:rsidRPr="00F41145">
        <w:rPr>
          <w:lang w:val="en-GB"/>
        </w:rPr>
        <w:t>Literature review</w:t>
      </w:r>
      <w:r>
        <w:rPr>
          <w:lang w:val="en-GB"/>
        </w:rPr>
        <w:t xml:space="preserve">, </w:t>
      </w:r>
      <w:r w:rsidRPr="00F41145">
        <w:rPr>
          <w:lang w:val="en-GB"/>
        </w:rPr>
        <w:t>General review</w:t>
      </w:r>
      <w:r>
        <w:rPr>
          <w:lang w:val="en-GB"/>
        </w:rPr>
        <w:t>)</w:t>
      </w:r>
    </w:p>
    <w:p w:rsidR="004D512D" w:rsidRPr="00851639" w:rsidRDefault="00F96228" w:rsidP="004D512D">
      <w:pPr>
        <w:pStyle w:val="Zkladntext"/>
        <w:rPr>
          <w:lang w:val="en-GB"/>
        </w:rPr>
      </w:pPr>
      <w:r w:rsidRPr="00125A3E">
        <w:rPr>
          <w:b/>
          <w:lang w:val="en-GB"/>
        </w:rPr>
        <w:t>Keywords:</w:t>
      </w:r>
      <w:r w:rsidRPr="00826901">
        <w:rPr>
          <w:lang w:val="en-GB"/>
        </w:rPr>
        <w:t xml:space="preserve"> maximum 5</w:t>
      </w:r>
      <w:r>
        <w:rPr>
          <w:lang w:val="en-GB"/>
        </w:rPr>
        <w:t xml:space="preserve">; </w:t>
      </w:r>
      <w:r w:rsidR="005144A3">
        <w:rPr>
          <w:lang w:val="en-GB"/>
        </w:rPr>
        <w:t>lower case</w:t>
      </w:r>
      <w:r w:rsidR="002B72EB">
        <w:rPr>
          <w:lang w:val="en-GB"/>
        </w:rPr>
        <w:t xml:space="preserve">; </w:t>
      </w:r>
      <w:r w:rsidRPr="002B72EB">
        <w:rPr>
          <w:lang w:val="en-GB"/>
        </w:rPr>
        <w:t xml:space="preserve">separated by </w:t>
      </w:r>
      <w:r w:rsidRPr="00851639">
        <w:rPr>
          <w:lang w:val="en-GB"/>
        </w:rPr>
        <w:t>semicolons</w:t>
      </w:r>
      <w:r w:rsidR="00BD2299" w:rsidRPr="00851639">
        <w:rPr>
          <w:lang w:val="en-GB"/>
        </w:rPr>
        <w:t>; in terms of specific length, a good rule of thumb is to use keywords that are 3-5 words in length</w:t>
      </w:r>
    </w:p>
    <w:p w:rsidR="00084A2E" w:rsidRDefault="001B07D8" w:rsidP="00D105E1">
      <w:pPr>
        <w:pStyle w:val="Zkladntext"/>
        <w:rPr>
          <w:lang w:val="en-GB"/>
        </w:rPr>
      </w:pPr>
      <w:r w:rsidRPr="00851639">
        <w:rPr>
          <w:b/>
          <w:lang w:val="en-GB"/>
        </w:rPr>
        <w:t>Research Areas</w:t>
      </w:r>
      <w:r w:rsidR="00D105E1" w:rsidRPr="00851639">
        <w:rPr>
          <w:b/>
          <w:lang w:val="en-GB"/>
        </w:rPr>
        <w:t>:</w:t>
      </w:r>
      <w:r w:rsidR="00D86D3D" w:rsidRPr="00851639">
        <w:rPr>
          <w:b/>
          <w:lang w:val="en-GB"/>
        </w:rPr>
        <w:t xml:space="preserve"> </w:t>
      </w:r>
      <w:r w:rsidR="009A01AA" w:rsidRPr="00851639">
        <w:rPr>
          <w:lang w:val="en-GB"/>
        </w:rPr>
        <w:t xml:space="preserve">Please select </w:t>
      </w:r>
      <w:r w:rsidR="00F30871" w:rsidRPr="00851639">
        <w:rPr>
          <w:lang w:val="en-GB"/>
        </w:rPr>
        <w:t>a maximum of</w:t>
      </w:r>
      <w:r w:rsidR="00D86D3D" w:rsidRPr="00851639">
        <w:rPr>
          <w:lang w:val="en-GB"/>
        </w:rPr>
        <w:t xml:space="preserve"> two</w:t>
      </w:r>
      <w:r w:rsidR="002931F9" w:rsidRPr="00851639">
        <w:rPr>
          <w:lang w:val="en-GB"/>
        </w:rPr>
        <w:t xml:space="preserve"> (</w:t>
      </w:r>
      <w:r w:rsidR="00D105E1" w:rsidRPr="00851639">
        <w:rPr>
          <w:lang w:val="en-GB"/>
        </w:rPr>
        <w:t xml:space="preserve">Management of Technology </w:t>
      </w:r>
      <w:r w:rsidR="00D105E1" w:rsidRPr="00D105E1">
        <w:rPr>
          <w:lang w:val="en-GB"/>
        </w:rPr>
        <w:t>and Innovation</w:t>
      </w:r>
      <w:r w:rsidR="00191EC4">
        <w:rPr>
          <w:lang w:val="en-GB"/>
        </w:rPr>
        <w:t>;</w:t>
      </w:r>
      <w:r w:rsidR="005D71D9">
        <w:rPr>
          <w:lang w:val="en-GB"/>
        </w:rPr>
        <w:t xml:space="preserve"> </w:t>
      </w:r>
      <w:r w:rsidR="00D105E1" w:rsidRPr="00D105E1">
        <w:rPr>
          <w:lang w:val="en-GB"/>
        </w:rPr>
        <w:t>Quality 4.0</w:t>
      </w:r>
      <w:r w:rsidR="00191EC4">
        <w:rPr>
          <w:lang w:val="en-GB"/>
        </w:rPr>
        <w:t>;</w:t>
      </w:r>
      <w:r w:rsidR="005D71D9">
        <w:rPr>
          <w:lang w:val="en-GB"/>
        </w:rPr>
        <w:t xml:space="preserve"> </w:t>
      </w:r>
      <w:r w:rsidR="00D105E1" w:rsidRPr="00D105E1">
        <w:rPr>
          <w:lang w:val="en-GB"/>
        </w:rPr>
        <w:t>Quality by Design</w:t>
      </w:r>
      <w:r w:rsidR="00191EC4">
        <w:rPr>
          <w:lang w:val="en-GB"/>
        </w:rPr>
        <w:t>;</w:t>
      </w:r>
      <w:r w:rsidR="005D71D9" w:rsidRPr="00D105E1">
        <w:rPr>
          <w:lang w:val="en-GB"/>
        </w:rPr>
        <w:t xml:space="preserve"> </w:t>
      </w:r>
      <w:r w:rsidR="00D105E1" w:rsidRPr="00D105E1">
        <w:rPr>
          <w:lang w:val="en-GB"/>
        </w:rPr>
        <w:t>Quality by Innovation</w:t>
      </w:r>
      <w:r w:rsidR="00191EC4">
        <w:rPr>
          <w:lang w:val="en-GB"/>
        </w:rPr>
        <w:t>;</w:t>
      </w:r>
      <w:r w:rsidR="005D71D9" w:rsidRPr="00D105E1">
        <w:rPr>
          <w:lang w:val="en-GB"/>
        </w:rPr>
        <w:t xml:space="preserve"> </w:t>
      </w:r>
      <w:r w:rsidR="00D105E1" w:rsidRPr="00D105E1">
        <w:rPr>
          <w:lang w:val="en-GB"/>
        </w:rPr>
        <w:t>Quality by Sustainability</w:t>
      </w:r>
      <w:r w:rsidR="00191EC4">
        <w:rPr>
          <w:lang w:val="en-GB"/>
        </w:rPr>
        <w:t>;</w:t>
      </w:r>
      <w:r w:rsidR="005D71D9" w:rsidRPr="00D105E1">
        <w:rPr>
          <w:lang w:val="en-GB"/>
        </w:rPr>
        <w:t xml:space="preserve"> </w:t>
      </w:r>
      <w:r w:rsidR="00D105E1" w:rsidRPr="00D105E1">
        <w:rPr>
          <w:lang w:val="en-GB"/>
        </w:rPr>
        <w:t>Quality Engineering</w:t>
      </w:r>
      <w:r w:rsidR="00191EC4">
        <w:rPr>
          <w:lang w:val="en-GB"/>
        </w:rPr>
        <w:t>;</w:t>
      </w:r>
      <w:r w:rsidR="005D71D9">
        <w:rPr>
          <w:lang w:val="en-GB"/>
        </w:rPr>
        <w:t xml:space="preserve"> </w:t>
      </w:r>
      <w:r w:rsidR="00D105E1" w:rsidRPr="00D105E1">
        <w:rPr>
          <w:lang w:val="en-GB"/>
        </w:rPr>
        <w:t>Quality Management</w:t>
      </w:r>
      <w:r w:rsidR="00191EC4">
        <w:rPr>
          <w:lang w:val="en-GB"/>
        </w:rPr>
        <w:t>;</w:t>
      </w:r>
      <w:r w:rsidR="005D71D9">
        <w:rPr>
          <w:lang w:val="en-GB"/>
        </w:rPr>
        <w:t xml:space="preserve"> </w:t>
      </w:r>
      <w:r w:rsidR="00D105E1" w:rsidRPr="00D105E1">
        <w:rPr>
          <w:lang w:val="en-GB"/>
        </w:rPr>
        <w:t>Quality of Life</w:t>
      </w:r>
      <w:r w:rsidR="00191EC4">
        <w:rPr>
          <w:lang w:val="en-GB"/>
        </w:rPr>
        <w:t>;</w:t>
      </w:r>
      <w:r w:rsidR="005D71D9">
        <w:rPr>
          <w:lang w:val="en-GB"/>
        </w:rPr>
        <w:t xml:space="preserve"> </w:t>
      </w:r>
      <w:r w:rsidR="00D105E1" w:rsidRPr="00D105E1">
        <w:rPr>
          <w:lang w:val="en-GB"/>
        </w:rPr>
        <w:t>Strategic Quality Management</w:t>
      </w:r>
      <w:r w:rsidR="002931F9">
        <w:rPr>
          <w:lang w:val="en-GB"/>
        </w:rPr>
        <w:t>)</w:t>
      </w:r>
    </w:p>
    <w:p w:rsidR="005D71D9" w:rsidRDefault="005D71D9" w:rsidP="004D512D">
      <w:pPr>
        <w:pStyle w:val="Zkladntext"/>
        <w:rPr>
          <w:lang w:val="en-GB"/>
        </w:rPr>
      </w:pPr>
    </w:p>
    <w:p w:rsidR="005D71D9" w:rsidRDefault="005D71D9" w:rsidP="004D512D">
      <w:pPr>
        <w:pStyle w:val="Zkladntext"/>
        <w:rPr>
          <w:lang w:val="en-GB"/>
        </w:rPr>
      </w:pPr>
    </w:p>
    <w:p w:rsidR="005D71D9" w:rsidRDefault="005D71D9" w:rsidP="004D512D">
      <w:pPr>
        <w:pStyle w:val="Zkladntext"/>
        <w:rPr>
          <w:lang w:val="en-GB"/>
        </w:rPr>
      </w:pPr>
    </w:p>
    <w:p w:rsidR="003227F2" w:rsidRDefault="003227F2" w:rsidP="004D512D">
      <w:pPr>
        <w:pStyle w:val="Zkladntext"/>
        <w:rPr>
          <w:lang w:val="en-GB"/>
        </w:rPr>
      </w:pPr>
    </w:p>
    <w:p w:rsidR="003227F2" w:rsidRDefault="003227F2" w:rsidP="004D512D">
      <w:pPr>
        <w:pStyle w:val="Zkladntext"/>
        <w:rPr>
          <w:lang w:val="en-GB"/>
        </w:rPr>
      </w:pPr>
    </w:p>
    <w:p w:rsidR="00084A2E" w:rsidRPr="00842B8A" w:rsidRDefault="003227F2" w:rsidP="007D278D">
      <w:pPr>
        <w:pStyle w:val="Zkladntext"/>
        <w:rPr>
          <w:color w:val="FF0000"/>
          <w:lang w:val="en-GB"/>
        </w:rPr>
      </w:pPr>
      <w:r w:rsidRPr="00842B8A">
        <w:rPr>
          <w:color w:val="FF0000"/>
          <w:lang w:val="en-GB"/>
        </w:rPr>
        <w:t>T</w:t>
      </w:r>
      <w:r w:rsidR="007D278D" w:rsidRPr="00842B8A">
        <w:rPr>
          <w:color w:val="FF0000"/>
          <w:lang w:val="en-GB"/>
        </w:rPr>
        <w:t xml:space="preserve">he </w:t>
      </w:r>
      <w:r w:rsidR="00A04ACB" w:rsidRPr="00842B8A">
        <w:rPr>
          <w:color w:val="FF0000"/>
          <w:lang w:val="en-GB"/>
        </w:rPr>
        <w:t xml:space="preserve">ABSTRACT, Category, Keywords, and Research areas must be on the first </w:t>
      </w:r>
      <w:r w:rsidRPr="00842B8A">
        <w:rPr>
          <w:color w:val="FF0000"/>
          <w:lang w:val="en-GB"/>
        </w:rPr>
        <w:t>page</w:t>
      </w:r>
      <w:r w:rsidR="00A04ACB" w:rsidRPr="00842B8A">
        <w:rPr>
          <w:color w:val="FF0000"/>
          <w:lang w:val="en-GB"/>
        </w:rPr>
        <w:t>.</w:t>
      </w:r>
      <w:r w:rsidR="00084A2E" w:rsidRPr="00842B8A">
        <w:rPr>
          <w:color w:val="FF0000"/>
          <w:lang w:val="en-GB"/>
        </w:rPr>
        <w:br w:type="page"/>
      </w:r>
    </w:p>
    <w:p w:rsidR="004D512D" w:rsidRPr="003227F2" w:rsidRDefault="00F96228" w:rsidP="004D512D">
      <w:pPr>
        <w:pStyle w:val="Nadpis1"/>
        <w:rPr>
          <w:lang w:val="en-GB"/>
        </w:rPr>
      </w:pPr>
      <w:r w:rsidRPr="003227F2">
        <w:lastRenderedPageBreak/>
        <w:t>Introduction</w:t>
      </w:r>
      <w:r w:rsidRPr="003227F2">
        <w:rPr>
          <w:lang w:val="en-GB"/>
        </w:rPr>
        <w:t xml:space="preserve"> </w:t>
      </w:r>
    </w:p>
    <w:p w:rsidR="004D512D" w:rsidRPr="002B72EB" w:rsidRDefault="00F96228" w:rsidP="004D512D">
      <w:pPr>
        <w:pStyle w:val="Zkladntext"/>
        <w:rPr>
          <w:lang w:val="en-GB"/>
        </w:rPr>
      </w:pPr>
      <w:r w:rsidRPr="00E11ECA">
        <w:rPr>
          <w:lang w:val="en-GB"/>
        </w:rPr>
        <w:t>Submission of a manuscript implies that the work described has not been published before; that it is not under consideration for publication anywhere else; that its publication has been approved by all co-authors, if any, as well as by the responsible authorities – tacitly or explicitly – at the institute where the work has been carried out.</w:t>
      </w:r>
      <w:r w:rsidR="007F333D">
        <w:rPr>
          <w:lang w:val="en-GB"/>
        </w:rPr>
        <w:t xml:space="preserve"> </w:t>
      </w:r>
      <w:r w:rsidR="007F333D" w:rsidRPr="007F333D">
        <w:rPr>
          <w:lang w:val="en-GB"/>
        </w:rPr>
        <w:t>Registration and login at www.qip-journal.eu are mandatory for submission of the paper.</w:t>
      </w:r>
    </w:p>
    <w:p w:rsidR="004D512D" w:rsidRPr="002B72EB" w:rsidRDefault="00F96228" w:rsidP="004D512D">
      <w:pPr>
        <w:pStyle w:val="Zkladntext"/>
        <w:rPr>
          <w:lang w:val="en-GB"/>
        </w:rPr>
      </w:pPr>
      <w:r w:rsidRPr="002B72EB">
        <w:rPr>
          <w:lang w:val="en-GB"/>
        </w:rPr>
        <w:t>All the authors are asked to prepare their papers in compliance with the following guidelines:</w:t>
      </w:r>
    </w:p>
    <w:p w:rsidR="004D512D" w:rsidRPr="003227F2" w:rsidRDefault="00F96228" w:rsidP="009576EF">
      <w:pPr>
        <w:pStyle w:val="Bullets"/>
      </w:pPr>
      <w:r w:rsidRPr="003227F2">
        <w:t>The paper should be written in</w:t>
      </w:r>
      <w:r w:rsidRPr="003227F2">
        <w:rPr>
          <w:noProof w:val="0"/>
        </w:rPr>
        <w:t xml:space="preserve"> </w:t>
      </w:r>
      <w:r w:rsidR="002B72EB" w:rsidRPr="003227F2">
        <w:rPr>
          <w:noProof w:val="0"/>
        </w:rPr>
        <w:t xml:space="preserve">British </w:t>
      </w:r>
      <w:r w:rsidRPr="003227F2">
        <w:t xml:space="preserve">English. </w:t>
      </w:r>
    </w:p>
    <w:p w:rsidR="004D512D" w:rsidRPr="003227F2" w:rsidRDefault="004D512D" w:rsidP="009576EF">
      <w:pPr>
        <w:pStyle w:val="Bullets"/>
      </w:pPr>
      <w:r w:rsidRPr="003227F2">
        <w:t>T</w:t>
      </w:r>
      <w:r w:rsidR="00F96228" w:rsidRPr="003227F2">
        <w:t xml:space="preserve">he following format should be kept: a page size A4 (21.0 cm x 29.7 cm), spacing 1 (single), margins for the whole paper: 3.0 cm – left margin, 3.0 </w:t>
      </w:r>
      <w:r w:rsidR="00950B5E">
        <w:t xml:space="preserve">cm – right margin, 2.5 cm – top margin, 2.5 cm </w:t>
      </w:r>
      <w:r w:rsidR="00F96228" w:rsidRPr="003227F2">
        <w:t>– bottom margin. The author</w:t>
      </w:r>
      <w:r w:rsidR="00950B5E">
        <w:t>'s</w:t>
      </w:r>
      <w:r w:rsidR="00F96228" w:rsidRPr="003227F2">
        <w:t xml:space="preserve"> name(s) </w:t>
      </w:r>
      <w:r w:rsidRPr="003227F2">
        <w:t xml:space="preserve">(in the final version) </w:t>
      </w:r>
      <w:r w:rsidR="00F96228" w:rsidRPr="003227F2">
        <w:t>should be written on the first page</w:t>
      </w:r>
      <w:r w:rsidR="004549B2" w:rsidRPr="003227F2">
        <w:t>,</w:t>
      </w:r>
      <w:r w:rsidR="00F96228" w:rsidRPr="003227F2">
        <w:t xml:space="preserve"> as shown in Times New Roman 14</w:t>
      </w:r>
      <w:r w:rsidR="007F333D" w:rsidRPr="003227F2">
        <w:t xml:space="preserve"> pt size</w:t>
      </w:r>
      <w:r w:rsidR="00F96228" w:rsidRPr="003227F2">
        <w:t>.</w:t>
      </w:r>
    </w:p>
    <w:p w:rsidR="004D512D" w:rsidRPr="003227F2" w:rsidRDefault="00F96228" w:rsidP="004D512D">
      <w:pPr>
        <w:pStyle w:val="Bullets"/>
      </w:pPr>
      <w:r w:rsidRPr="003227F2">
        <w:t>The title of the paper should be written in Times New Roman 16</w:t>
      </w:r>
      <w:r w:rsidR="007F333D" w:rsidRPr="003227F2">
        <w:t xml:space="preserve"> </w:t>
      </w:r>
      <w:r w:rsidR="003227F2" w:rsidRPr="003227F2">
        <w:t>pt</w:t>
      </w:r>
      <w:r w:rsidR="007F333D" w:rsidRPr="003227F2">
        <w:t xml:space="preserve"> size</w:t>
      </w:r>
      <w:r w:rsidRPr="003227F2">
        <w:t>, in bold,</w:t>
      </w:r>
      <w:r w:rsidR="004D512D" w:rsidRPr="003227F2">
        <w:t xml:space="preserve"> in</w:t>
      </w:r>
      <w:r w:rsidRPr="003227F2">
        <w:t xml:space="preserve"> </w:t>
      </w:r>
      <w:r w:rsidR="004D512D" w:rsidRPr="003227F2">
        <w:t>Uppercase Characters</w:t>
      </w:r>
      <w:r w:rsidRPr="003227F2">
        <w:t xml:space="preserve">. The paper </w:t>
      </w:r>
      <w:r w:rsidR="00FD4242">
        <w:t>should be written in Times New Roman, 13-point</w:t>
      </w:r>
      <w:r w:rsidR="007F333D" w:rsidRPr="003227F2">
        <w:t xml:space="preserve"> size</w:t>
      </w:r>
      <w:r w:rsidRPr="003227F2">
        <w:t>.</w:t>
      </w:r>
    </w:p>
    <w:p w:rsidR="004D512D" w:rsidRPr="002B72EB" w:rsidRDefault="00F96228" w:rsidP="009576EF">
      <w:pPr>
        <w:pStyle w:val="Bullets"/>
      </w:pPr>
      <w:r w:rsidRPr="002B72EB">
        <w:t xml:space="preserve">Do not use field functions. Use tab stops or other commands for indents, not the space bar. Use the table function, not spreadsheets, to make tables. Use the equation editor or MathType for equations. Save </w:t>
      </w:r>
      <w:r w:rsidR="007D278D">
        <w:t xml:space="preserve">the </w:t>
      </w:r>
      <w:r w:rsidRPr="002B72EB">
        <w:t xml:space="preserve">file in </w:t>
      </w:r>
      <w:r w:rsidR="004549B2">
        <w:t>.</w:t>
      </w:r>
      <w:r w:rsidRPr="002B72EB">
        <w:t>docx format.</w:t>
      </w:r>
      <w:r w:rsidR="003227F2">
        <w:t xml:space="preserve"> A</w:t>
      </w:r>
      <w:r w:rsidR="003227F2" w:rsidRPr="003227F2">
        <w:t xml:space="preserve">postrophes </w:t>
      </w:r>
      <w:r w:rsidR="003227F2">
        <w:t>and</w:t>
      </w:r>
      <w:r w:rsidR="003227F2" w:rsidRPr="003227F2">
        <w:t xml:space="preserve"> quotation marks</w:t>
      </w:r>
      <w:r w:rsidR="003227F2">
        <w:t xml:space="preserve"> must be "straight".</w:t>
      </w:r>
    </w:p>
    <w:p w:rsidR="004D512D" w:rsidRPr="002B72EB" w:rsidRDefault="00F96228" w:rsidP="004D512D">
      <w:pPr>
        <w:pStyle w:val="Bullets"/>
      </w:pPr>
      <w:r w:rsidRPr="002B72EB">
        <w:t xml:space="preserve">It must contain </w:t>
      </w:r>
      <w:r w:rsidR="004549B2">
        <w:t xml:space="preserve">a </w:t>
      </w:r>
      <w:r w:rsidRPr="00E11ECA">
        <w:t>structured</w:t>
      </w:r>
      <w:r w:rsidRPr="002B72EB">
        <w:t xml:space="preserve"> abstract </w:t>
      </w:r>
      <w:r w:rsidR="007D278D">
        <w:t xml:space="preserve">of </w:t>
      </w:r>
      <w:r w:rsidRPr="002B72EB">
        <w:t xml:space="preserve">no longer than </w:t>
      </w:r>
      <w:r w:rsidR="004D512D" w:rsidRPr="004D512D">
        <w:t>20 lines</w:t>
      </w:r>
      <w:r w:rsidRPr="002B72EB">
        <w:t xml:space="preserve">. After the abstract, </w:t>
      </w:r>
      <w:r w:rsidR="004549B2">
        <w:t xml:space="preserve">a </w:t>
      </w:r>
      <w:r w:rsidRPr="002B72EB">
        <w:t xml:space="preserve">maximum </w:t>
      </w:r>
      <w:r w:rsidR="007D278D">
        <w:t xml:space="preserve">of </w:t>
      </w:r>
      <w:r w:rsidR="003227F2">
        <w:t>five keywords</w:t>
      </w:r>
      <w:r w:rsidR="004D512D">
        <w:t xml:space="preserve"> (</w:t>
      </w:r>
      <w:r w:rsidR="004D512D" w:rsidRPr="004D512D">
        <w:t>lowercase letters</w:t>
      </w:r>
      <w:r w:rsidR="004D512D">
        <w:t xml:space="preserve">) </w:t>
      </w:r>
      <w:r w:rsidRPr="002B72EB">
        <w:t>should be presented</w:t>
      </w:r>
      <w:r w:rsidR="007D278D">
        <w:t xml:space="preserve">, separated by </w:t>
      </w:r>
      <w:r w:rsidR="00494264">
        <w:t>a</w:t>
      </w:r>
      <w:r w:rsidR="007D278D">
        <w:t xml:space="preserve"> semicolon.</w:t>
      </w:r>
    </w:p>
    <w:p w:rsidR="004D512D" w:rsidRPr="002B72EB" w:rsidRDefault="004D512D" w:rsidP="004D512D">
      <w:pPr>
        <w:pStyle w:val="Bullets"/>
      </w:pPr>
      <w:r>
        <w:t>A maximum of three lines of brief autobiographical notes should be supplied with information about the author, including full name and title, appointment, the organisation's name,</w:t>
      </w:r>
      <w:r w:rsidRPr="004D512D">
        <w:t xml:space="preserve"> and e-mail address.</w:t>
      </w:r>
    </w:p>
    <w:p w:rsidR="004D512D" w:rsidRPr="003227F2" w:rsidRDefault="00F96228" w:rsidP="009576EF">
      <w:pPr>
        <w:pStyle w:val="Bullets"/>
      </w:pPr>
      <w:r w:rsidRPr="003227F2">
        <w:t>The number of pages should not exceed 1</w:t>
      </w:r>
      <w:r w:rsidR="004D512D" w:rsidRPr="003227F2">
        <w:t>7, with figures, tables, references</w:t>
      </w:r>
      <w:r w:rsidR="004549B2" w:rsidRPr="003227F2">
        <w:t>,</w:t>
      </w:r>
      <w:r w:rsidRPr="003227F2">
        <w:t xml:space="preserve"> and enclosures included.</w:t>
      </w:r>
    </w:p>
    <w:p w:rsidR="004D512D" w:rsidRDefault="00F96228" w:rsidP="009576EF">
      <w:pPr>
        <w:pStyle w:val="Bullets"/>
      </w:pPr>
      <w:r w:rsidRPr="002B72EB">
        <w:t>The author should ensure the paper is complete, grammatically correct</w:t>
      </w:r>
      <w:r w:rsidR="004549B2">
        <w:t>,</w:t>
      </w:r>
      <w:r w:rsidRPr="002B72EB">
        <w:t xml:space="preserve"> and without spelling or typographical errors.</w:t>
      </w:r>
    </w:p>
    <w:p w:rsidR="004549B2" w:rsidRPr="003227F2" w:rsidRDefault="007D278D" w:rsidP="003227F2">
      <w:pPr>
        <w:pStyle w:val="Bullets"/>
      </w:pPr>
      <w:r>
        <w:t>An e</w:t>
      </w:r>
      <w:r w:rsidR="004549B2" w:rsidRPr="004549B2">
        <w:t>ditable Word</w:t>
      </w:r>
      <w:r>
        <w:t xml:space="preserve"> file</w:t>
      </w:r>
      <w:r w:rsidR="004549B2" w:rsidRPr="004549B2">
        <w:t xml:space="preserve"> </w:t>
      </w:r>
      <w:r w:rsidR="004549B2">
        <w:t>is</w:t>
      </w:r>
      <w:r w:rsidR="004549B2" w:rsidRPr="004549B2">
        <w:t xml:space="preserve"> required to typeset </w:t>
      </w:r>
      <w:r>
        <w:t>the paper</w:t>
      </w:r>
      <w:r w:rsidR="004549B2" w:rsidRPr="004549B2">
        <w:t xml:space="preserve"> for</w:t>
      </w:r>
      <w:r w:rsidR="004549B2">
        <w:t xml:space="preserve"> </w:t>
      </w:r>
      <w:r>
        <w:t>review</w:t>
      </w:r>
      <w:r w:rsidR="004549B2">
        <w:t xml:space="preserve"> and</w:t>
      </w:r>
      <w:r w:rsidR="004549B2" w:rsidRPr="004549B2">
        <w:t xml:space="preserve"> final publication.</w:t>
      </w:r>
      <w:r w:rsidR="003227F2">
        <w:t xml:space="preserve"> </w:t>
      </w:r>
    </w:p>
    <w:p w:rsidR="007F333D" w:rsidRPr="003227F2" w:rsidRDefault="00FD4242" w:rsidP="007F333D">
      <w:pPr>
        <w:pStyle w:val="Bullets"/>
      </w:pPr>
      <w:r>
        <w:t>Files</w:t>
      </w:r>
      <w:r w:rsidR="007F333D" w:rsidRPr="003227F2">
        <w:t xml:space="preserve"> for Figures and Schemes must be provided during submission in a single zip archive and at a sufficiently high resolution (300 dpi or higher). </w:t>
      </w:r>
      <w:r>
        <w:t>Standard</w:t>
      </w:r>
      <w:r w:rsidR="007F333D" w:rsidRPr="003227F2">
        <w:t xml:space="preserve"> formats are accepted</w:t>
      </w:r>
      <w:r>
        <w:t>;</w:t>
      </w:r>
      <w:r w:rsidR="007F333D" w:rsidRPr="003227F2">
        <w:t xml:space="preserve"> however, TIFF, JPEG and PDF are preferred.</w:t>
      </w:r>
    </w:p>
    <w:p w:rsidR="004D512D" w:rsidRPr="002B72EB" w:rsidRDefault="00F96228" w:rsidP="004D512D">
      <w:pPr>
        <w:pStyle w:val="Nadpis2"/>
        <w:rPr>
          <w:lang w:val="en-GB"/>
        </w:rPr>
      </w:pPr>
      <w:r w:rsidRPr="002B72EB">
        <w:rPr>
          <w:lang w:val="en-GB"/>
        </w:rPr>
        <w:lastRenderedPageBreak/>
        <w:t>Tables</w:t>
      </w:r>
    </w:p>
    <w:p w:rsidR="004D512D" w:rsidRPr="0004021B" w:rsidRDefault="00F96228" w:rsidP="004D512D">
      <w:pPr>
        <w:pStyle w:val="Zkladntext"/>
        <w:rPr>
          <w:rStyle w:val="text"/>
        </w:rPr>
      </w:pPr>
      <w:r w:rsidRPr="0004021B">
        <w:rPr>
          <w:rStyle w:val="text"/>
        </w:rPr>
        <w:t>All tables are to be numbered using Arabic numerals. Tables should always be cited in text in consecutive numerical order, e.g.</w:t>
      </w:r>
      <w:r w:rsidR="004549B2" w:rsidRPr="0004021B">
        <w:rPr>
          <w:rStyle w:val="text"/>
        </w:rPr>
        <w:t>,</w:t>
      </w:r>
      <w:r w:rsidRPr="0004021B">
        <w:rPr>
          <w:rStyle w:val="text"/>
        </w:rPr>
        <w:t xml:space="preserve"> Tab. 1.</w:t>
      </w:r>
    </w:p>
    <w:p w:rsidR="007F333D" w:rsidRPr="0004021B" w:rsidRDefault="00F96228" w:rsidP="004D512D">
      <w:pPr>
        <w:pStyle w:val="Zkladntext"/>
        <w:rPr>
          <w:rStyle w:val="text"/>
        </w:rPr>
      </w:pPr>
      <w:r w:rsidRPr="0004021B">
        <w:rPr>
          <w:rStyle w:val="text"/>
        </w:rPr>
        <w:t xml:space="preserve">For each table, please </w:t>
      </w:r>
      <w:r w:rsidR="00FD4242">
        <w:rPr>
          <w:rStyle w:val="text"/>
        </w:rPr>
        <w:t>provide a caption (title) that explains the table's components</w:t>
      </w:r>
      <w:r w:rsidRPr="0004021B">
        <w:rPr>
          <w:rStyle w:val="text"/>
        </w:rPr>
        <w:t>.</w:t>
      </w:r>
      <w:r w:rsidR="004549B2" w:rsidRPr="0004021B">
        <w:rPr>
          <w:rStyle w:val="text"/>
        </w:rPr>
        <w:t xml:space="preserve"> The thickness of the table lines is 0.5 pt.</w:t>
      </w:r>
      <w:r w:rsidR="00A04ACB">
        <w:rPr>
          <w:rStyle w:val="text"/>
        </w:rPr>
        <w:t xml:space="preserve"> S</w:t>
      </w:r>
      <w:r w:rsidR="007F333D" w:rsidRPr="007F333D">
        <w:rPr>
          <w:rStyle w:val="text"/>
        </w:rPr>
        <w:t>maller fonts may</w:t>
      </w:r>
      <w:r w:rsidR="003227F2">
        <w:rPr>
          <w:rStyle w:val="text"/>
        </w:rPr>
        <w:t xml:space="preserve"> be used, but no less than 8 pt</w:t>
      </w:r>
      <w:r w:rsidR="007F333D" w:rsidRPr="007F333D">
        <w:rPr>
          <w:rStyle w:val="text"/>
        </w:rPr>
        <w:t xml:space="preserve"> in size.</w:t>
      </w:r>
    </w:p>
    <w:p w:rsidR="004D512D" w:rsidRDefault="00F96228" w:rsidP="004D512D">
      <w:pPr>
        <w:pStyle w:val="Zkladntext"/>
        <w:rPr>
          <w:rStyle w:val="text"/>
        </w:rPr>
      </w:pPr>
      <w:r w:rsidRPr="0004021B">
        <w:rPr>
          <w:rStyle w:val="text"/>
        </w:rPr>
        <w:t xml:space="preserve">Identify any previously published material by </w:t>
      </w:r>
      <w:r w:rsidR="004D512D">
        <w:rPr>
          <w:rStyle w:val="text"/>
        </w:rPr>
        <w:t>referencing the sour</w:t>
      </w:r>
      <w:r w:rsidRPr="0004021B">
        <w:rPr>
          <w:rStyle w:val="text"/>
        </w:rPr>
        <w:t>ce at the end of the table caption.</w:t>
      </w:r>
    </w:p>
    <w:p w:rsidR="004D512D" w:rsidRPr="002B72EB" w:rsidRDefault="00F96228" w:rsidP="009576EF">
      <w:pPr>
        <w:pStyle w:val="Tables"/>
      </w:pPr>
      <w:r w:rsidRPr="002B72EB">
        <w:t>Table 1 – Text related to the table (inside table Times New Roman 1</w:t>
      </w:r>
      <w:r w:rsidR="00865074">
        <w:t>0</w:t>
      </w:r>
      <w:r w:rsidRPr="002B72EB">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820"/>
        <w:gridCol w:w="1891"/>
        <w:gridCol w:w="1891"/>
        <w:gridCol w:w="2823"/>
      </w:tblGrid>
      <w:tr w:rsidR="00991778" w:rsidRPr="002B72EB" w:rsidTr="004D512D">
        <w:tc>
          <w:tcPr>
            <w:tcW w:w="1835" w:type="dxa"/>
          </w:tcPr>
          <w:p w:rsidR="004D512D" w:rsidRPr="00865074" w:rsidRDefault="004D512D" w:rsidP="009576EF">
            <w:pPr>
              <w:pStyle w:val="Textintable"/>
            </w:pPr>
          </w:p>
        </w:tc>
        <w:tc>
          <w:tcPr>
            <w:tcW w:w="1906" w:type="dxa"/>
          </w:tcPr>
          <w:p w:rsidR="004D512D" w:rsidRPr="00865074" w:rsidRDefault="004D512D" w:rsidP="009576EF">
            <w:pPr>
              <w:pStyle w:val="Textintable"/>
            </w:pPr>
          </w:p>
        </w:tc>
        <w:tc>
          <w:tcPr>
            <w:tcW w:w="1906" w:type="dxa"/>
          </w:tcPr>
          <w:p w:rsidR="004D512D" w:rsidRPr="00865074" w:rsidRDefault="004D512D" w:rsidP="009576EF">
            <w:pPr>
              <w:pStyle w:val="Textintable"/>
            </w:pPr>
          </w:p>
        </w:tc>
        <w:tc>
          <w:tcPr>
            <w:tcW w:w="2846" w:type="dxa"/>
          </w:tcPr>
          <w:p w:rsidR="004D512D" w:rsidRPr="00865074" w:rsidRDefault="004D512D" w:rsidP="009576EF">
            <w:pPr>
              <w:pStyle w:val="Textintable"/>
            </w:pPr>
          </w:p>
        </w:tc>
      </w:tr>
      <w:tr w:rsidR="00991778" w:rsidRPr="002B72EB" w:rsidTr="004D512D">
        <w:tc>
          <w:tcPr>
            <w:tcW w:w="1835" w:type="dxa"/>
          </w:tcPr>
          <w:p w:rsidR="004D512D" w:rsidRPr="00865074" w:rsidRDefault="004D512D" w:rsidP="009576EF">
            <w:pPr>
              <w:pStyle w:val="Textintable"/>
            </w:pPr>
          </w:p>
        </w:tc>
        <w:tc>
          <w:tcPr>
            <w:tcW w:w="1906" w:type="dxa"/>
          </w:tcPr>
          <w:p w:rsidR="004D512D" w:rsidRPr="00865074" w:rsidRDefault="004D512D" w:rsidP="009576EF">
            <w:pPr>
              <w:pStyle w:val="Textintable"/>
            </w:pPr>
          </w:p>
        </w:tc>
        <w:tc>
          <w:tcPr>
            <w:tcW w:w="1906" w:type="dxa"/>
          </w:tcPr>
          <w:p w:rsidR="004D512D" w:rsidRPr="00865074" w:rsidRDefault="004D512D" w:rsidP="009576EF">
            <w:pPr>
              <w:pStyle w:val="Textintable"/>
            </w:pPr>
          </w:p>
        </w:tc>
        <w:tc>
          <w:tcPr>
            <w:tcW w:w="2846" w:type="dxa"/>
          </w:tcPr>
          <w:p w:rsidR="004D512D" w:rsidRPr="00865074" w:rsidRDefault="004D512D" w:rsidP="009576EF">
            <w:pPr>
              <w:pStyle w:val="Textintable"/>
            </w:pPr>
          </w:p>
        </w:tc>
      </w:tr>
    </w:tbl>
    <w:p w:rsidR="00FD4242" w:rsidRPr="00FD4242" w:rsidRDefault="00FD4242" w:rsidP="00FD4242">
      <w:pPr>
        <w:spacing w:before="120"/>
        <w:rPr>
          <w:sz w:val="20"/>
          <w:szCs w:val="20"/>
          <w:lang w:val="en-GB"/>
        </w:rPr>
      </w:pPr>
      <w:r w:rsidRPr="00FD4242">
        <w:rPr>
          <w:sz w:val="20"/>
          <w:szCs w:val="20"/>
          <w:lang w:val="en-GB"/>
        </w:rPr>
        <w:t>Note:</w:t>
      </w:r>
    </w:p>
    <w:p w:rsidR="004D512D" w:rsidRPr="002B72EB" w:rsidRDefault="00F96228" w:rsidP="004D512D">
      <w:pPr>
        <w:pStyle w:val="Nadpis2"/>
        <w:rPr>
          <w:lang w:val="en-GB"/>
        </w:rPr>
      </w:pPr>
      <w:r w:rsidRPr="002B72EB">
        <w:rPr>
          <w:lang w:val="en-GB"/>
        </w:rPr>
        <w:t>Figures</w:t>
      </w:r>
    </w:p>
    <w:p w:rsidR="005D082D" w:rsidRPr="009576EF" w:rsidRDefault="00F96228" w:rsidP="004D512D">
      <w:pPr>
        <w:pStyle w:val="Zkladntext"/>
        <w:rPr>
          <w:lang w:val="en-GB"/>
        </w:rPr>
      </w:pPr>
      <w:r w:rsidRPr="002B72EB">
        <w:rPr>
          <w:lang w:val="en-GB"/>
        </w:rPr>
        <w:t xml:space="preserve">Graphics should </w:t>
      </w:r>
      <w:r w:rsidR="000355A6">
        <w:rPr>
          <w:lang w:val="en-GB"/>
        </w:rPr>
        <w:t>preferably be black and white or</w:t>
      </w:r>
      <w:r w:rsidRPr="002B72EB">
        <w:rPr>
          <w:lang w:val="en-GB"/>
        </w:rPr>
        <w:t xml:space="preserve"> greyscale. Only photographs are allowed in colour. Avoid effects such as shading, outline letters, </w:t>
      </w:r>
      <w:r w:rsidR="002B72EB">
        <w:rPr>
          <w:lang w:val="en-GB"/>
        </w:rPr>
        <w:t>and so forth</w:t>
      </w:r>
      <w:r w:rsidRPr="002B72EB">
        <w:rPr>
          <w:lang w:val="en-GB"/>
        </w:rPr>
        <w:t>.</w:t>
      </w:r>
      <w:r w:rsidR="005D082D">
        <w:rPr>
          <w:lang w:val="en-GB"/>
        </w:rPr>
        <w:t xml:space="preserve"> </w:t>
      </w:r>
      <w:r w:rsidR="005C17DE" w:rsidRPr="004549B2">
        <w:rPr>
          <w:lang w:val="en-GB"/>
        </w:rPr>
        <w:t xml:space="preserve">The figure resolution should be at least 300 dpi. </w:t>
      </w:r>
    </w:p>
    <w:p w:rsidR="004D512D" w:rsidRPr="002B72EB" w:rsidRDefault="00F96228" w:rsidP="004D512D">
      <w:pPr>
        <w:pStyle w:val="Zkladntext"/>
        <w:rPr>
          <w:lang w:val="en-GB"/>
        </w:rPr>
      </w:pPr>
      <w:r w:rsidRPr="002B72EB">
        <w:rPr>
          <w:lang w:val="en-GB"/>
        </w:rPr>
        <w:t xml:space="preserve">All figures are to be numbered using Arabic numerals. Figures should always </w:t>
      </w:r>
      <w:r w:rsidRPr="00E11ECA">
        <w:rPr>
          <w:lang w:val="en-GB"/>
        </w:rPr>
        <w:t>be cited</w:t>
      </w:r>
      <w:r w:rsidRPr="002B72EB">
        <w:rPr>
          <w:lang w:val="en-GB"/>
        </w:rPr>
        <w:t xml:space="preserve"> in text in consecutive numerical order, e.g.</w:t>
      </w:r>
      <w:r w:rsidR="004549B2">
        <w:rPr>
          <w:lang w:val="en-GB"/>
        </w:rPr>
        <w:t>,</w:t>
      </w:r>
      <w:r w:rsidRPr="002B72EB">
        <w:rPr>
          <w:lang w:val="en-GB"/>
        </w:rPr>
        <w:t xml:space="preserve"> Fig. 1.</w:t>
      </w:r>
    </w:p>
    <w:p w:rsidR="004D512D" w:rsidRDefault="00F96228" w:rsidP="004D512D">
      <w:pPr>
        <w:pStyle w:val="Zkladntext"/>
        <w:rPr>
          <w:lang w:val="en-GB"/>
        </w:rPr>
      </w:pPr>
      <w:r w:rsidRPr="002B72EB">
        <w:rPr>
          <w:lang w:val="en-GB"/>
        </w:rPr>
        <w:t xml:space="preserve">Keep lettering consistently sized throughout final-sized artwork, </w:t>
      </w:r>
      <w:r w:rsidRPr="003227F2">
        <w:rPr>
          <w:lang w:val="en-GB"/>
        </w:rPr>
        <w:t>usually 8–12</w:t>
      </w:r>
      <w:r w:rsidRPr="002B72EB">
        <w:rPr>
          <w:lang w:val="en-GB"/>
        </w:rPr>
        <w:t xml:space="preserve"> pt</w:t>
      </w:r>
      <w:r w:rsidR="004549B2">
        <w:rPr>
          <w:lang w:val="en-GB"/>
        </w:rPr>
        <w:t xml:space="preserve"> </w:t>
      </w:r>
      <w:r w:rsidR="007F333D" w:rsidRPr="003227F2">
        <w:rPr>
          <w:lang w:val="en-GB"/>
        </w:rPr>
        <w:t xml:space="preserve">in size. </w:t>
      </w:r>
      <w:r w:rsidR="004549B2" w:rsidRPr="003227F2">
        <w:rPr>
          <w:lang w:val="en-GB"/>
        </w:rPr>
        <w:t xml:space="preserve">Figures must have a </w:t>
      </w:r>
      <w:r w:rsidR="003227F2">
        <w:rPr>
          <w:lang w:val="en-GB"/>
        </w:rPr>
        <w:t xml:space="preserve">0.5 pt </w:t>
      </w:r>
      <w:r w:rsidR="004549B2" w:rsidRPr="003227F2">
        <w:rPr>
          <w:lang w:val="en-GB"/>
        </w:rPr>
        <w:t>frame.</w:t>
      </w:r>
    </w:p>
    <w:p w:rsidR="004D512D" w:rsidRPr="002B72EB" w:rsidRDefault="00F96228" w:rsidP="004D512D">
      <w:pPr>
        <w:pStyle w:val="Zkladntext"/>
        <w:rPr>
          <w:lang w:val="en-GB"/>
        </w:rPr>
      </w:pPr>
      <w:r w:rsidRPr="002B72EB">
        <w:rPr>
          <w:lang w:val="en-GB" w:eastAsia="en-GB"/>
        </w:rPr>
        <mc:AlternateContent>
          <mc:Choice Requires="wpc">
            <w:drawing>
              <wp:inline distT="0" distB="0" distL="0" distR="0" wp14:anchorId="790084A2" wp14:editId="23ED2D32">
                <wp:extent cx="5400675" cy="666750"/>
                <wp:effectExtent l="0" t="0" r="28575" b="19050"/>
                <wp:docPr id="2" name="Kresliace plá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
                          <a:solidFill>
                            <a:schemeClr val="tx1"/>
                          </a:solidFill>
                        </a:ln>
                      </wpc:whole>
                    </wpc:wpc>
                  </a:graphicData>
                </a:graphic>
              </wp:inline>
            </w:drawing>
          </mc:Choice>
          <mc:Fallback xmlns:cx1="http://schemas.microsoft.com/office/drawing/2015/9/8/chartex">
            <w:pict>
              <v:group w14:anchorId="14D2B543" id="Kresliace plátno 2" o:spid="_x0000_s1026" editas="canvas" style="width:425.25pt;height:52.5pt;mso-position-horizontal-relative:char;mso-position-vertical-relative:line" coordsize="5400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6;height:6667;visibility:visible;mso-wrap-style:square" stroked="t" strokecolor="black [3213]" strokeweight=".5pt">
                  <v:fill o:detectmouseclick="t"/>
                  <v:path o:connecttype="none"/>
                </v:shape>
                <w10:anchorlock/>
              </v:group>
            </w:pict>
          </mc:Fallback>
        </mc:AlternateContent>
      </w:r>
    </w:p>
    <w:p w:rsidR="004D512D" w:rsidRDefault="00F96228" w:rsidP="009576EF">
      <w:pPr>
        <w:pStyle w:val="Figures"/>
      </w:pPr>
      <w:r w:rsidRPr="002B72EB">
        <w:t xml:space="preserve">Figure 1 – Text related to the figure </w:t>
      </w:r>
    </w:p>
    <w:p w:rsidR="002424CF" w:rsidRDefault="002424CF" w:rsidP="002424CF">
      <w:pPr>
        <w:pStyle w:val="Nadpis2"/>
        <w:ind w:left="578" w:hanging="578"/>
        <w:rPr>
          <w:lang w:val="en-GB"/>
        </w:rPr>
      </w:pPr>
      <w:r w:rsidRPr="002424CF">
        <w:rPr>
          <w:lang w:val="en-GB"/>
        </w:rPr>
        <w:t>Formatting Mathematical Equations</w:t>
      </w:r>
    </w:p>
    <w:p w:rsidR="002424CF" w:rsidRPr="004549B2" w:rsidRDefault="002424CF" w:rsidP="009576EF">
      <w:pPr>
        <w:pStyle w:val="Zkladntext"/>
        <w:rPr>
          <w:lang w:val="en-GB"/>
        </w:rPr>
      </w:pPr>
      <w:r w:rsidRPr="004549B2">
        <w:rPr>
          <w:lang w:val="en-GB"/>
        </w:rPr>
        <w:t xml:space="preserve">All the </w:t>
      </w:r>
      <w:r w:rsidR="007D278D">
        <w:rPr>
          <w:lang w:val="en-GB"/>
        </w:rPr>
        <w:t>paper's mathematical equations must</w:t>
      </w:r>
      <w:r w:rsidRPr="004549B2">
        <w:rPr>
          <w:lang w:val="en-GB"/>
        </w:rPr>
        <w:t xml:space="preserve"> be defined on their first appearance. However, they </w:t>
      </w:r>
      <w:r w:rsidR="00FD4242">
        <w:rPr>
          <w:lang w:val="en-GB"/>
        </w:rPr>
        <w:t>should not</w:t>
      </w:r>
      <w:r w:rsidRPr="004549B2">
        <w:rPr>
          <w:lang w:val="en-GB"/>
        </w:rPr>
        <w:t xml:space="preserve"> be the first word of any sentence. </w:t>
      </w:r>
    </w:p>
    <w:p w:rsidR="00BD4777" w:rsidRPr="004549B2" w:rsidRDefault="002424CF" w:rsidP="009576EF">
      <w:pPr>
        <w:pStyle w:val="Zkladntext"/>
        <w:rPr>
          <w:lang w:val="en-GB"/>
        </w:rPr>
      </w:pPr>
      <w:r w:rsidRPr="004549B2">
        <w:rPr>
          <w:lang w:val="en-GB"/>
        </w:rPr>
        <w:t xml:space="preserve">Mathematical parameters should be written in </w:t>
      </w:r>
      <m:oMath>
        <m:r>
          <w:rPr>
            <w:rFonts w:ascii="Cambria Math" w:hAnsi="Cambria Math"/>
            <w:lang w:val="en-GB"/>
          </w:rPr>
          <m:t>italics</m:t>
        </m:r>
      </m:oMath>
      <w:r w:rsidRPr="004549B2">
        <w:rPr>
          <w:lang w:val="en-GB"/>
        </w:rPr>
        <w:t xml:space="preserve"> (not only in the equation itself but everywhere in the paper), but not units, numbers</w:t>
      </w:r>
      <w:r w:rsidR="004549B2">
        <w:rPr>
          <w:lang w:val="en-GB"/>
        </w:rPr>
        <w:t>,</w:t>
      </w:r>
      <w:r w:rsidRPr="004549B2">
        <w:rPr>
          <w:lang w:val="en-GB"/>
        </w:rPr>
        <w:t xml:space="preserve"> and mathematical functions like logarithms.</w:t>
      </w:r>
    </w:p>
    <w:p w:rsidR="002424CF" w:rsidRPr="004549B2" w:rsidRDefault="002424CF" w:rsidP="009576EF">
      <w:pPr>
        <w:pStyle w:val="Zkladntext"/>
        <w:rPr>
          <w:lang w:val="en-GB"/>
        </w:rPr>
      </w:pPr>
      <w:r w:rsidRPr="004549B2">
        <w:rPr>
          <w:lang w:val="en-GB"/>
        </w:rPr>
        <w:t xml:space="preserve">Equations are regarded as </w:t>
      </w:r>
      <w:r w:rsidR="000355A6">
        <w:rPr>
          <w:lang w:val="en-GB"/>
        </w:rPr>
        <w:t>part of the text and</w:t>
      </w:r>
      <w:r w:rsidRPr="004549B2">
        <w:rPr>
          <w:lang w:val="en-GB"/>
        </w:rPr>
        <w:t xml:space="preserve"> punctuated accordingly. If it is the end of a sentence, there should be a period at the end of the equation; otherwise</w:t>
      </w:r>
      <w:r w:rsidR="004549B2">
        <w:rPr>
          <w:lang w:val="en-GB"/>
        </w:rPr>
        <w:t>,</w:t>
      </w:r>
      <w:r w:rsidRPr="004549B2">
        <w:rPr>
          <w:lang w:val="en-GB"/>
        </w:rPr>
        <w:t xml:space="preserve"> put a comma at the end.</w:t>
      </w:r>
    </w:p>
    <w:p w:rsidR="00BD4777" w:rsidRDefault="00BD4777" w:rsidP="009576EF">
      <w:pPr>
        <w:pStyle w:val="Zkladntext"/>
        <w:rPr>
          <w:lang w:val="en-GB"/>
        </w:rPr>
      </w:pPr>
      <w:r w:rsidRPr="004549B2">
        <w:rPr>
          <w:lang w:val="en-GB"/>
        </w:rPr>
        <w:lastRenderedPageBreak/>
        <w:t xml:space="preserve">Long and tend equations are to </w:t>
      </w:r>
      <w:r w:rsidRPr="003227F2">
        <w:rPr>
          <w:lang w:val="en-GB"/>
        </w:rPr>
        <w:t xml:space="preserve">be multi-line equations. If an equation breaks </w:t>
      </w:r>
      <w:r w:rsidR="000355A6" w:rsidRPr="003227F2">
        <w:rPr>
          <w:lang w:val="en-GB"/>
        </w:rPr>
        <w:t>in</w:t>
      </w:r>
      <w:r w:rsidRPr="003227F2">
        <w:rPr>
          <w:lang w:val="en-GB"/>
        </w:rPr>
        <w:t>to multiple lines, align them properly and use only</w:t>
      </w:r>
      <w:r w:rsidRPr="004549B2">
        <w:rPr>
          <w:lang w:val="en-GB"/>
        </w:rPr>
        <w:t xml:space="preserve"> one number </w:t>
      </w:r>
      <w:r w:rsidR="007D278D">
        <w:rPr>
          <w:lang w:val="en-GB"/>
        </w:rPr>
        <w:t>as far to the right as possible for the whole equation</w:t>
      </w:r>
      <w:r w:rsidRPr="004549B2">
        <w:rPr>
          <w:lang w:val="en-GB"/>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3"/>
      </w:tblGrid>
      <w:tr w:rsidR="003227F2" w:rsidTr="003227F2">
        <w:tc>
          <w:tcPr>
            <w:tcW w:w="7792" w:type="dxa"/>
          </w:tcPr>
          <w:p w:rsidR="003227F2" w:rsidRDefault="006A1FE5" w:rsidP="009576EF">
            <w:pPr>
              <w:pStyle w:val="Zkladntext"/>
              <w:rPr>
                <w:lang w:val="en-GB"/>
              </w:rPr>
            </w:pPr>
            <m:oMathPara>
              <m:oMath>
                <m:sSup>
                  <m:sSupPr>
                    <m:ctrlPr>
                      <w:rPr>
                        <w:rFonts w:ascii="Cambria Math" w:hAnsi="Cambria Math"/>
                        <w:lang w:val="en-GB"/>
                      </w:rPr>
                    </m:ctrlPr>
                  </m:sSupPr>
                  <m:e>
                    <m:d>
                      <m:dPr>
                        <m:ctrlPr>
                          <w:rPr>
                            <w:rFonts w:ascii="Cambria Math" w:hAnsi="Cambria Math"/>
                            <w:lang w:val="en-GB"/>
                          </w:rPr>
                        </m:ctrlPr>
                      </m:dPr>
                      <m:e>
                        <m:r>
                          <w:rPr>
                            <w:rFonts w:ascii="Cambria Math" w:hAnsi="Cambria Math"/>
                            <w:lang w:val="en-GB"/>
                          </w:rPr>
                          <m:t>x+a</m:t>
                        </m:r>
                      </m:e>
                    </m:d>
                  </m:e>
                  <m:sup>
                    <m:r>
                      <w:rPr>
                        <w:rFonts w:ascii="Cambria Math" w:hAnsi="Cambria Math"/>
                        <w:lang w:val="en-GB"/>
                      </w:rPr>
                      <m:t>n</m:t>
                    </m:r>
                  </m:sup>
                </m:sSup>
                <m:r>
                  <w:rPr>
                    <w:rFonts w:ascii="Cambria Math" w:eastAsia="Cambria Math" w:hAnsi="Cambria Math" w:cs="Cambria Math"/>
                    <w:lang w:val="en-GB"/>
                  </w:rPr>
                  <m:t>=</m:t>
                </m:r>
                <m:nary>
                  <m:naryPr>
                    <m:chr m:val="∑"/>
                    <m:grow m:val="1"/>
                    <m:ctrlPr>
                      <w:rPr>
                        <w:rFonts w:ascii="Cambria Math" w:hAnsi="Cambria Math"/>
                        <w:lang w:val="en-GB"/>
                      </w:rPr>
                    </m:ctrlPr>
                  </m:naryPr>
                  <m:sub>
                    <m:r>
                      <w:rPr>
                        <w:rFonts w:ascii="Cambria Math" w:eastAsia="Cambria Math" w:hAnsi="Cambria Math" w:cs="Cambria Math"/>
                        <w:lang w:val="en-GB"/>
                      </w:rPr>
                      <m:t>k=0</m:t>
                    </m:r>
                  </m:sub>
                  <m:sup>
                    <m:r>
                      <w:rPr>
                        <w:rFonts w:ascii="Cambria Math" w:eastAsia="Cambria Math" w:hAnsi="Cambria Math" w:cs="Cambria Math"/>
                        <w:lang w:val="en-GB"/>
                      </w:rPr>
                      <m:t>n</m:t>
                    </m:r>
                  </m:sup>
                  <m:e>
                    <m:d>
                      <m:dPr>
                        <m:ctrlPr>
                          <w:rPr>
                            <w:rFonts w:ascii="Cambria Math" w:hAnsi="Cambria Math"/>
                            <w:lang w:val="en-GB"/>
                          </w:rPr>
                        </m:ctrlPr>
                      </m:dPr>
                      <m:e>
                        <m:f>
                          <m:fPr>
                            <m:type m:val="noBar"/>
                            <m:ctrlPr>
                              <w:rPr>
                                <w:rFonts w:ascii="Cambria Math" w:hAnsi="Cambria Math"/>
                                <w:lang w:val="en-GB"/>
                              </w:rPr>
                            </m:ctrlPr>
                          </m:fPr>
                          <m:num>
                            <m:r>
                              <w:rPr>
                                <w:rFonts w:ascii="Cambria Math" w:eastAsia="Cambria Math" w:hAnsi="Cambria Math" w:cs="Cambria Math"/>
                                <w:lang w:val="en-GB"/>
                              </w:rPr>
                              <m:t>n</m:t>
                            </m:r>
                          </m:num>
                          <m:den>
                            <m:r>
                              <w:rPr>
                                <w:rFonts w:ascii="Cambria Math" w:eastAsia="Cambria Math" w:hAnsi="Cambria Math" w:cs="Cambria Math"/>
                                <w:lang w:val="en-GB"/>
                              </w:rPr>
                              <m:t>k</m:t>
                            </m:r>
                          </m:den>
                        </m:f>
                      </m:e>
                    </m:d>
                    <m:sSup>
                      <m:sSupPr>
                        <m:ctrlPr>
                          <w:rPr>
                            <w:rFonts w:ascii="Cambria Math" w:hAnsi="Cambria Math"/>
                            <w:lang w:val="en-GB"/>
                          </w:rPr>
                        </m:ctrlPr>
                      </m:sSupPr>
                      <m:e>
                        <m:r>
                          <w:rPr>
                            <w:rFonts w:ascii="Cambria Math" w:eastAsia="Cambria Math" w:hAnsi="Cambria Math" w:cs="Cambria Math"/>
                            <w:lang w:val="en-GB"/>
                          </w:rPr>
                          <m:t>x</m:t>
                        </m:r>
                      </m:e>
                      <m:sup>
                        <m:r>
                          <w:rPr>
                            <w:rFonts w:ascii="Cambria Math" w:eastAsia="Cambria Math" w:hAnsi="Cambria Math" w:cs="Cambria Math"/>
                            <w:lang w:val="en-GB"/>
                          </w:rPr>
                          <m:t>k</m:t>
                        </m:r>
                      </m:sup>
                    </m:sSup>
                    <m:sSup>
                      <m:sSupPr>
                        <m:ctrlPr>
                          <w:rPr>
                            <w:rFonts w:ascii="Cambria Math" w:hAnsi="Cambria Math"/>
                            <w:lang w:val="en-GB"/>
                          </w:rPr>
                        </m:ctrlPr>
                      </m:sSupPr>
                      <m:e>
                        <m:r>
                          <w:rPr>
                            <w:rFonts w:ascii="Cambria Math" w:eastAsia="Cambria Math" w:hAnsi="Cambria Math" w:cs="Cambria Math"/>
                            <w:lang w:val="en-GB"/>
                          </w:rPr>
                          <m:t>a</m:t>
                        </m:r>
                      </m:e>
                      <m:sup>
                        <m:r>
                          <w:rPr>
                            <w:rFonts w:ascii="Cambria Math" w:eastAsia="Cambria Math" w:hAnsi="Cambria Math" w:cs="Cambria Math"/>
                            <w:lang w:val="en-GB"/>
                          </w:rPr>
                          <m:t>n-k</m:t>
                        </m:r>
                      </m:sup>
                    </m:sSup>
                  </m:e>
                </m:nary>
              </m:oMath>
            </m:oMathPara>
          </w:p>
        </w:tc>
        <w:tc>
          <w:tcPr>
            <w:tcW w:w="703" w:type="dxa"/>
            <w:vAlign w:val="center"/>
          </w:tcPr>
          <w:p w:rsidR="003227F2" w:rsidRDefault="003227F2" w:rsidP="003227F2">
            <w:pPr>
              <w:pStyle w:val="Zkladntext"/>
              <w:jc w:val="right"/>
              <w:rPr>
                <w:lang w:val="en-GB"/>
              </w:rPr>
            </w:pPr>
            <w:r>
              <w:rPr>
                <w:lang w:val="en-GB"/>
              </w:rPr>
              <w:t>(1)</w:t>
            </w:r>
          </w:p>
        </w:tc>
      </w:tr>
    </w:tbl>
    <w:p w:rsidR="002424CF" w:rsidRPr="004549B2" w:rsidRDefault="002424CF" w:rsidP="009576EF">
      <w:pPr>
        <w:pStyle w:val="Zkladntext"/>
        <w:rPr>
          <w:lang w:val="en-GB"/>
        </w:rPr>
      </w:pPr>
      <w:r w:rsidRPr="004549B2">
        <w:rPr>
          <w:lang w:val="en-GB"/>
        </w:rPr>
        <w:t>Do not capitali</w:t>
      </w:r>
      <w:r w:rsidR="000355A6">
        <w:rPr>
          <w:lang w:val="en-GB"/>
        </w:rPr>
        <w:t>s</w:t>
      </w:r>
      <w:r w:rsidRPr="004549B2">
        <w:rPr>
          <w:lang w:val="en-GB"/>
        </w:rPr>
        <w:t xml:space="preserve">e or indent </w:t>
      </w:r>
      <w:r w:rsidR="007D278D">
        <w:rPr>
          <w:lang w:val="en-GB"/>
        </w:rPr>
        <w:t>"</w:t>
      </w:r>
      <w:r w:rsidRPr="004549B2">
        <w:rPr>
          <w:lang w:val="en-GB"/>
        </w:rPr>
        <w:t>where</w:t>
      </w:r>
      <w:r w:rsidR="007D278D">
        <w:rPr>
          <w:lang w:val="en-GB"/>
        </w:rPr>
        <w:t>"</w:t>
      </w:r>
      <w:r w:rsidRPr="004549B2">
        <w:rPr>
          <w:lang w:val="en-GB"/>
        </w:rPr>
        <w:t xml:space="preserve"> or </w:t>
      </w:r>
      <w:r w:rsidR="007D278D">
        <w:rPr>
          <w:lang w:val="en-GB"/>
        </w:rPr>
        <w:t>"</w:t>
      </w:r>
      <w:r w:rsidRPr="004549B2">
        <w:rPr>
          <w:lang w:val="en-GB"/>
        </w:rPr>
        <w:t>with</w:t>
      </w:r>
      <w:r w:rsidR="007D278D">
        <w:rPr>
          <w:lang w:val="en-GB"/>
        </w:rPr>
        <w:t>"</w:t>
      </w:r>
      <w:r w:rsidRPr="004549B2">
        <w:rPr>
          <w:lang w:val="en-GB"/>
        </w:rPr>
        <w:t xml:space="preserve"> when listing variables following an equation.</w:t>
      </w:r>
    </w:p>
    <w:p w:rsidR="004D512D" w:rsidRPr="002B72EB" w:rsidRDefault="00F96228" w:rsidP="004D512D">
      <w:pPr>
        <w:pStyle w:val="Nadpis1"/>
      </w:pPr>
      <w:r w:rsidRPr="002B72EB">
        <w:t>METHODOLOGY</w:t>
      </w:r>
    </w:p>
    <w:p w:rsidR="004D512D" w:rsidRDefault="00F96228" w:rsidP="004D512D">
      <w:pPr>
        <w:pStyle w:val="Zkladntext"/>
        <w:rPr>
          <w:lang w:val="en-GB"/>
        </w:rPr>
      </w:pPr>
      <w:r w:rsidRPr="002B72EB">
        <w:rPr>
          <w:lang w:val="en-GB"/>
        </w:rPr>
        <w:t xml:space="preserve">The research methodology should </w:t>
      </w:r>
      <w:r w:rsidRPr="00E11ECA">
        <w:rPr>
          <w:lang w:val="en-GB"/>
        </w:rPr>
        <w:t>be described</w:t>
      </w:r>
      <w:r w:rsidRPr="002B72EB">
        <w:rPr>
          <w:lang w:val="en-GB"/>
        </w:rPr>
        <w:t xml:space="preserve"> under a separate heading. The significant contribution to the body of knowledge should </w:t>
      </w:r>
      <w:r w:rsidRPr="00E11ECA">
        <w:rPr>
          <w:lang w:val="en-GB"/>
        </w:rPr>
        <w:t xml:space="preserve">be </w:t>
      </w:r>
      <w:r w:rsidRPr="003227F2">
        <w:rPr>
          <w:lang w:val="en-GB"/>
        </w:rPr>
        <w:t>clearly s</w:t>
      </w:r>
      <w:r w:rsidRPr="00E11ECA">
        <w:rPr>
          <w:lang w:val="en-GB"/>
        </w:rPr>
        <w:t>tated</w:t>
      </w:r>
      <w:r w:rsidRPr="002B72EB">
        <w:rPr>
          <w:lang w:val="en-GB"/>
        </w:rPr>
        <w:t>.</w:t>
      </w:r>
    </w:p>
    <w:p w:rsidR="004549B2" w:rsidRDefault="004549B2" w:rsidP="004549B2">
      <w:pPr>
        <w:pStyle w:val="Nadpis1"/>
        <w:rPr>
          <w:lang w:val="en-GB"/>
        </w:rPr>
      </w:pPr>
      <w:r>
        <w:rPr>
          <w:lang w:val="en-GB"/>
        </w:rPr>
        <w:t>Chapter title</w:t>
      </w:r>
      <w:r w:rsidRPr="004549B2">
        <w:rPr>
          <w:lang w:val="en-GB"/>
        </w:rPr>
        <w:t xml:space="preserve"> </w:t>
      </w:r>
    </w:p>
    <w:p w:rsidR="004549B2" w:rsidRPr="004549B2" w:rsidRDefault="004549B2" w:rsidP="009576EF">
      <w:pPr>
        <w:pStyle w:val="Zkladntext"/>
        <w:rPr>
          <w:lang w:val="en-GB"/>
        </w:rPr>
      </w:pPr>
      <w:r w:rsidRPr="009576EF">
        <w:t>T</w:t>
      </w:r>
      <w:r w:rsidR="00685C9A" w:rsidRPr="009576EF">
        <w:t>he t</w:t>
      </w:r>
      <w:r w:rsidRPr="009576EF">
        <w:t xml:space="preserve">itle of the chapter should be according to </w:t>
      </w:r>
      <w:r w:rsidR="00494264">
        <w:t xml:space="preserve">the </w:t>
      </w:r>
      <w:r w:rsidRPr="009576EF">
        <w:t>content: Material</w:t>
      </w:r>
      <w:r w:rsidR="00685C9A" w:rsidRPr="009576EF">
        <w:t>s</w:t>
      </w:r>
      <w:r w:rsidRPr="009576EF">
        <w:t>, Methods, Results</w:t>
      </w:r>
      <w:r w:rsidR="00685C9A" w:rsidRPr="009576EF">
        <w:t>,</w:t>
      </w:r>
      <w:r w:rsidRPr="009576EF">
        <w:t xml:space="preserve"> which is applicable</w:t>
      </w:r>
      <w:r>
        <w:rPr>
          <w:lang w:val="en-GB"/>
        </w:rPr>
        <w:t>.</w:t>
      </w:r>
    </w:p>
    <w:p w:rsidR="004D512D" w:rsidRPr="002B72EB" w:rsidRDefault="00F96228" w:rsidP="004549B2">
      <w:pPr>
        <w:pStyle w:val="Nadpis1"/>
        <w:rPr>
          <w:lang w:val="en-GB"/>
        </w:rPr>
      </w:pPr>
      <w:r w:rsidRPr="002B72EB">
        <w:rPr>
          <w:lang w:val="en-GB"/>
        </w:rPr>
        <w:t>CONCLUSION</w:t>
      </w:r>
    </w:p>
    <w:p w:rsidR="004D512D" w:rsidRPr="009576EF" w:rsidRDefault="00F96228" w:rsidP="009576EF">
      <w:pPr>
        <w:pStyle w:val="Zkladntext"/>
      </w:pPr>
      <w:r w:rsidRPr="009576EF">
        <w:t>The authors are advised to use a text editor</w:t>
      </w:r>
      <w:r w:rsidR="000355A6">
        <w:t xml:space="preserve"> and</w:t>
      </w:r>
      <w:r w:rsidRPr="009576EF">
        <w:t xml:space="preserve"> Microsoft Word (.docx files).</w:t>
      </w:r>
    </w:p>
    <w:p w:rsidR="004D512D" w:rsidRPr="002B72EB" w:rsidRDefault="000355A6" w:rsidP="004D512D">
      <w:pPr>
        <w:pStyle w:val="Acknowledgments"/>
      </w:pPr>
      <w:r w:rsidRPr="000355A6">
        <w:t>Acknowledgements</w:t>
      </w:r>
    </w:p>
    <w:p w:rsidR="004D512D" w:rsidRPr="002B72EB" w:rsidRDefault="00F96228" w:rsidP="004D512D">
      <w:pPr>
        <w:pStyle w:val="Zkladntext"/>
        <w:rPr>
          <w:lang w:val="en-GB"/>
        </w:rPr>
      </w:pPr>
      <w:r w:rsidRPr="002B72EB">
        <w:rPr>
          <w:lang w:val="en-GB"/>
        </w:rPr>
        <w:t>Acknowledg</w:t>
      </w:r>
      <w:r w:rsidR="000355A6">
        <w:rPr>
          <w:lang w:val="en-GB"/>
        </w:rPr>
        <w:t>e</w:t>
      </w:r>
      <w:r w:rsidRPr="002B72EB">
        <w:rPr>
          <w:lang w:val="en-GB"/>
        </w:rPr>
        <w:t xml:space="preserve">ments of people, grants, funds, </w:t>
      </w:r>
      <w:r w:rsidR="00F30871">
        <w:rPr>
          <w:lang w:val="en-GB"/>
        </w:rPr>
        <w:t>and other relevant information</w:t>
      </w:r>
      <w:r w:rsidRPr="002B72EB">
        <w:rPr>
          <w:lang w:val="en-GB"/>
        </w:rPr>
        <w:t xml:space="preserve"> should </w:t>
      </w:r>
      <w:r w:rsidRPr="00E11ECA">
        <w:rPr>
          <w:lang w:val="en-GB"/>
        </w:rPr>
        <w:t>be placed</w:t>
      </w:r>
      <w:r w:rsidRPr="002B72EB">
        <w:rPr>
          <w:lang w:val="en-GB"/>
        </w:rPr>
        <w:t xml:space="preserve"> in a separate section on the title page. The names of funding organi</w:t>
      </w:r>
      <w:r w:rsidR="000355A6">
        <w:rPr>
          <w:lang w:val="en-GB"/>
        </w:rPr>
        <w:t>s</w:t>
      </w:r>
      <w:r w:rsidRPr="002B72EB">
        <w:rPr>
          <w:lang w:val="en-GB"/>
        </w:rPr>
        <w:t xml:space="preserve">ations should </w:t>
      </w:r>
      <w:r w:rsidRPr="00E11ECA">
        <w:rPr>
          <w:lang w:val="en-GB"/>
        </w:rPr>
        <w:t>be written</w:t>
      </w:r>
      <w:r w:rsidRPr="002B72EB">
        <w:rPr>
          <w:lang w:val="en-GB"/>
        </w:rPr>
        <w:t xml:space="preserve"> in full.</w:t>
      </w:r>
    </w:p>
    <w:p w:rsidR="004D512D" w:rsidRPr="002B72EB" w:rsidRDefault="00F96228" w:rsidP="004D512D">
      <w:pPr>
        <w:pStyle w:val="Acknowledgments"/>
      </w:pPr>
      <w:r w:rsidRPr="002B72EB">
        <w:t>REFERENCES</w:t>
      </w:r>
    </w:p>
    <w:p w:rsidR="00D957F5" w:rsidRDefault="008F6540" w:rsidP="009576EF">
      <w:pPr>
        <w:pStyle w:val="References0"/>
      </w:pPr>
      <w:r>
        <w:t>APA 6</w:t>
      </w:r>
      <w:r w:rsidRPr="008F6540">
        <w:rPr>
          <w:vertAlign w:val="superscript"/>
        </w:rPr>
        <w:t>th</w:t>
      </w:r>
      <w:r>
        <w:t xml:space="preserve"> Edition</w:t>
      </w:r>
      <w:r w:rsidR="00F96228" w:rsidRPr="005144A3">
        <w:t xml:space="preserve"> style</w:t>
      </w:r>
      <w:r w:rsidR="009576EF">
        <w:t xml:space="preserve"> is obligatory</w:t>
      </w:r>
      <w:r w:rsidR="00F96228" w:rsidRPr="002B72EB">
        <w:t>.</w:t>
      </w:r>
    </w:p>
    <w:p w:rsidR="005144A3" w:rsidRPr="00851639" w:rsidRDefault="000355A6" w:rsidP="009576EF">
      <w:pPr>
        <w:pStyle w:val="References0"/>
      </w:pPr>
      <w:r>
        <w:t>The recommended editor is EndNote or MS Word Reference E</w:t>
      </w:r>
      <w:r w:rsidR="005144A3">
        <w:t>ditor.</w:t>
      </w:r>
      <w:r w:rsidR="009576EF" w:rsidRPr="009576EF">
        <w:t xml:space="preserve"> </w:t>
      </w:r>
      <w:r w:rsidR="007D278D">
        <w:t xml:space="preserve">If available, </w:t>
      </w:r>
      <w:r w:rsidR="007D278D" w:rsidRPr="00851639">
        <w:t>please add the DOI in https://doi.org/... form at the end of the reference</w:t>
      </w:r>
      <w:r w:rsidR="009576EF" w:rsidRPr="00851639">
        <w:t>.</w:t>
      </w:r>
    </w:p>
    <w:p w:rsidR="0057616C" w:rsidRPr="00851639" w:rsidRDefault="0057616C" w:rsidP="00AF23A3">
      <w:pPr>
        <w:pStyle w:val="References0"/>
      </w:pPr>
      <w:r w:rsidRPr="00851639">
        <w:t>Authors should not engage in excessive self-citation of their work. </w:t>
      </w:r>
    </w:p>
    <w:p w:rsidR="004D512D" w:rsidRPr="00851639" w:rsidRDefault="00F96228" w:rsidP="004D512D">
      <w:pPr>
        <w:pStyle w:val="Aboutauthors"/>
        <w:rPr>
          <w:b w:val="0"/>
          <w:noProof/>
        </w:rPr>
      </w:pPr>
      <w:r w:rsidRPr="00851639">
        <w:rPr>
          <w:noProof/>
        </w:rPr>
        <w:t>ABOUT THE AUTHOR / ABOUT AUTHORS</w:t>
      </w:r>
      <w:r w:rsidR="005144A3" w:rsidRPr="00851639">
        <w:rPr>
          <w:noProof/>
        </w:rPr>
        <w:t xml:space="preserve"> </w:t>
      </w:r>
      <w:r w:rsidR="005144A3" w:rsidRPr="00851639">
        <w:rPr>
          <w:b w:val="0"/>
          <w:noProof/>
        </w:rPr>
        <w:t>(</w:t>
      </w:r>
      <w:r w:rsidR="009576EF" w:rsidRPr="00851639">
        <w:rPr>
          <w:b w:val="0"/>
          <w:lang w:val="en-GB"/>
        </w:rPr>
        <w:t xml:space="preserve">will be added by </w:t>
      </w:r>
      <w:r w:rsidR="000355A6" w:rsidRPr="00851639">
        <w:rPr>
          <w:b w:val="0"/>
          <w:lang w:val="en-GB"/>
        </w:rPr>
        <w:t xml:space="preserve">the </w:t>
      </w:r>
      <w:r w:rsidR="009576EF" w:rsidRPr="00851639">
        <w:rPr>
          <w:b w:val="0"/>
          <w:lang w:val="en-GB"/>
        </w:rPr>
        <w:t xml:space="preserve">author after </w:t>
      </w:r>
      <w:r w:rsidR="000355A6" w:rsidRPr="00851639">
        <w:rPr>
          <w:b w:val="0"/>
          <w:lang w:val="en-GB"/>
        </w:rPr>
        <w:t xml:space="preserve">the </w:t>
      </w:r>
      <w:r w:rsidR="009576EF" w:rsidRPr="00851639">
        <w:rPr>
          <w:b w:val="0"/>
          <w:lang w:val="en-GB"/>
        </w:rPr>
        <w:t xml:space="preserve">paper is accepted for publication in </w:t>
      </w:r>
      <w:r w:rsidR="000355A6" w:rsidRPr="00851639">
        <w:rPr>
          <w:b w:val="0"/>
          <w:lang w:val="en-GB"/>
        </w:rPr>
        <w:t xml:space="preserve">the </w:t>
      </w:r>
      <w:r w:rsidR="009576EF" w:rsidRPr="00851639">
        <w:rPr>
          <w:b w:val="0"/>
          <w:lang w:val="en-GB"/>
        </w:rPr>
        <w:t>Copyediting phase</w:t>
      </w:r>
      <w:r w:rsidR="005144A3" w:rsidRPr="00851639">
        <w:rPr>
          <w:b w:val="0"/>
          <w:noProof/>
        </w:rPr>
        <w:t>)</w:t>
      </w:r>
    </w:p>
    <w:p w:rsidR="004D512D" w:rsidRPr="00851639" w:rsidRDefault="00865074" w:rsidP="004D512D">
      <w:pPr>
        <w:pStyle w:val="Zkladntext"/>
        <w:rPr>
          <w:lang w:val="en-GB"/>
        </w:rPr>
      </w:pPr>
      <w:r w:rsidRPr="00851639">
        <w:rPr>
          <w:b/>
          <w:lang w:val="en-GB"/>
        </w:rPr>
        <w:lastRenderedPageBreak/>
        <w:t>Full Name</w:t>
      </w:r>
      <w:r w:rsidR="003227F2" w:rsidRPr="00851639">
        <w:rPr>
          <w:b/>
          <w:lang w:val="en-GB"/>
        </w:rPr>
        <w:t xml:space="preserve"> </w:t>
      </w:r>
      <w:r w:rsidR="001C6349" w:rsidRPr="00851639">
        <w:rPr>
          <w:vertAlign w:val="superscript"/>
          <w:lang w:val="en-GB"/>
        </w:rPr>
        <w:t>ORCID:* (X.X.)**</w:t>
      </w:r>
      <w:r w:rsidR="001C6349" w:rsidRPr="00851639">
        <w:rPr>
          <w:b/>
          <w:lang w:val="en-GB"/>
        </w:rPr>
        <w:t xml:space="preserve"> </w:t>
      </w:r>
      <w:r w:rsidR="009576EF" w:rsidRPr="00851639">
        <w:rPr>
          <w:lang w:val="en-GB"/>
        </w:rPr>
        <w:t>–</w:t>
      </w:r>
      <w:r w:rsidR="00B124A4" w:rsidRPr="00851639">
        <w:rPr>
          <w:lang w:val="en-GB"/>
        </w:rPr>
        <w:t xml:space="preserve"> </w:t>
      </w:r>
      <w:r w:rsidR="007D278D" w:rsidRPr="00851639">
        <w:rPr>
          <w:lang w:val="en-GB"/>
        </w:rPr>
        <w:t>A m</w:t>
      </w:r>
      <w:r w:rsidR="00F96228" w:rsidRPr="00851639">
        <w:rPr>
          <w:lang w:val="en-GB"/>
        </w:rPr>
        <w:t>aximum</w:t>
      </w:r>
      <w:r w:rsidR="009576EF" w:rsidRPr="00851639">
        <w:rPr>
          <w:lang w:val="en-GB"/>
        </w:rPr>
        <w:t xml:space="preserve"> </w:t>
      </w:r>
      <w:r w:rsidR="007D278D" w:rsidRPr="00851639">
        <w:rPr>
          <w:lang w:val="en-GB"/>
        </w:rPr>
        <w:t xml:space="preserve">of </w:t>
      </w:r>
      <w:r w:rsidR="000355A6" w:rsidRPr="00851639">
        <w:rPr>
          <w:lang w:val="en-GB"/>
        </w:rPr>
        <w:t>three</w:t>
      </w:r>
      <w:r w:rsidR="00F96228" w:rsidRPr="00851639">
        <w:rPr>
          <w:lang w:val="en-GB"/>
        </w:rPr>
        <w:t xml:space="preserve"> lines</w:t>
      </w:r>
      <w:r w:rsidR="007D278D" w:rsidRPr="00851639">
        <w:rPr>
          <w:lang w:val="en-GB"/>
        </w:rPr>
        <w:t xml:space="preserve"> of</w:t>
      </w:r>
      <w:r w:rsidR="00F96228" w:rsidRPr="00851639">
        <w:rPr>
          <w:lang w:val="en-GB"/>
        </w:rPr>
        <w:t xml:space="preserve"> brief autobiographical </w:t>
      </w:r>
      <w:r w:rsidR="007D278D" w:rsidRPr="00851639">
        <w:rPr>
          <w:lang w:val="en-GB"/>
        </w:rPr>
        <w:t>notes</w:t>
      </w:r>
      <w:r w:rsidR="00F96228" w:rsidRPr="00851639">
        <w:rPr>
          <w:lang w:val="en-GB"/>
        </w:rPr>
        <w:t xml:space="preserve"> should be supplied</w:t>
      </w:r>
      <w:r w:rsidR="007D278D" w:rsidRPr="00851639">
        <w:rPr>
          <w:lang w:val="en-GB"/>
        </w:rPr>
        <w:t>,</w:t>
      </w:r>
      <w:r w:rsidR="00F96228" w:rsidRPr="00851639">
        <w:rPr>
          <w:lang w:val="en-GB"/>
        </w:rPr>
        <w:t xml:space="preserve"> including full name</w:t>
      </w:r>
      <w:r w:rsidR="00B124A4" w:rsidRPr="00851639">
        <w:rPr>
          <w:lang w:val="en-GB"/>
        </w:rPr>
        <w:t xml:space="preserve"> and titles</w:t>
      </w:r>
      <w:r w:rsidR="00F96228" w:rsidRPr="00851639">
        <w:rPr>
          <w:lang w:val="en-GB"/>
        </w:rPr>
        <w:t xml:space="preserve">, appointment, the </w:t>
      </w:r>
      <w:r w:rsidR="000355A6" w:rsidRPr="00851639">
        <w:rPr>
          <w:lang w:val="en-GB"/>
        </w:rPr>
        <w:t>organisation's name</w:t>
      </w:r>
      <w:r w:rsidR="00F96228" w:rsidRPr="00851639">
        <w:rPr>
          <w:lang w:val="en-GB"/>
        </w:rPr>
        <w:t xml:space="preserve"> and e-mail address. </w:t>
      </w:r>
    </w:p>
    <w:p w:rsidR="002B72EB" w:rsidRPr="00851639" w:rsidRDefault="00865074" w:rsidP="004D512D">
      <w:pPr>
        <w:pStyle w:val="Zkladntext"/>
        <w:rPr>
          <w:lang w:val="en-GB"/>
        </w:rPr>
      </w:pPr>
      <w:r w:rsidRPr="00851639">
        <w:rPr>
          <w:lang w:val="en-GB"/>
        </w:rPr>
        <w:t>*</w:t>
      </w:r>
      <w:r w:rsidR="002B72EB" w:rsidRPr="00851639">
        <w:rPr>
          <w:lang w:val="en-GB"/>
        </w:rPr>
        <w:t>Authors</w:t>
      </w:r>
      <w:r w:rsidR="007D278D" w:rsidRPr="00851639">
        <w:rPr>
          <w:lang w:val="en-GB"/>
        </w:rPr>
        <w:t>'</w:t>
      </w:r>
      <w:r w:rsidR="002B72EB" w:rsidRPr="00851639">
        <w:rPr>
          <w:lang w:val="en-GB"/>
        </w:rPr>
        <w:t xml:space="preserve"> </w:t>
      </w:r>
      <w:r w:rsidR="005144A3" w:rsidRPr="00851639">
        <w:rPr>
          <w:lang w:val="en-GB"/>
        </w:rPr>
        <w:t>ORCID</w:t>
      </w:r>
      <w:r w:rsidR="002B72EB" w:rsidRPr="00851639">
        <w:rPr>
          <w:lang w:val="en-GB"/>
        </w:rPr>
        <w:t xml:space="preserve"> provides a central registry of researchers that crosses disciplines, </w:t>
      </w:r>
      <w:r w:rsidR="004D512D" w:rsidRPr="00851639">
        <w:rPr>
          <w:lang w:val="en-GB"/>
        </w:rPr>
        <w:t xml:space="preserve">workplaces, sectors, and national boundaries (https://orcid.org/register). The </w:t>
      </w:r>
      <w:r w:rsidR="00493E34" w:rsidRPr="00851639">
        <w:rPr>
          <w:lang w:val="en-GB"/>
        </w:rPr>
        <w:t>ORCID number is mandatory.</w:t>
      </w:r>
      <w:r w:rsidR="004D512D" w:rsidRPr="00851639">
        <w:rPr>
          <w:lang w:val="en-GB"/>
        </w:rPr>
        <w:t xml:space="preserve"> Information about authors</w:t>
      </w:r>
      <w:r w:rsidR="003227F2" w:rsidRPr="00851639">
        <w:rPr>
          <w:lang w:val="en-GB"/>
        </w:rPr>
        <w:t xml:space="preserve"> must be </w:t>
      </w:r>
      <w:r w:rsidR="00FD4242" w:rsidRPr="00851639">
        <w:rPr>
          <w:lang w:val="en-GB"/>
        </w:rPr>
        <w:t xml:space="preserve">publicly displayed, including their full </w:t>
      </w:r>
      <w:r w:rsidR="00851639" w:rsidRPr="00851639">
        <w:rPr>
          <w:lang w:val="en-GB"/>
        </w:rPr>
        <w:t>names, titles, educational backgrounds, affiliations, and research outputs</w:t>
      </w:r>
      <w:r w:rsidR="00F30871" w:rsidRPr="00851639">
        <w:rPr>
          <w:lang w:val="en-GB"/>
        </w:rPr>
        <w:t xml:space="preserve"> (such as publications, patents, reviews, and other relevant contributions</w:t>
      </w:r>
      <w:r w:rsidR="003227F2" w:rsidRPr="00851639">
        <w:rPr>
          <w:lang w:val="en-GB"/>
        </w:rPr>
        <w:t>)</w:t>
      </w:r>
      <w:r w:rsidR="004D512D" w:rsidRPr="00851639">
        <w:rPr>
          <w:lang w:val="en-GB"/>
        </w:rPr>
        <w:t>.</w:t>
      </w:r>
    </w:p>
    <w:p w:rsidR="003778CE" w:rsidRPr="00851639" w:rsidRDefault="003778CE" w:rsidP="004D512D">
      <w:pPr>
        <w:pStyle w:val="Zkladntext"/>
        <w:rPr>
          <w:b/>
          <w:lang w:val="en-GB"/>
        </w:rPr>
      </w:pPr>
      <w:r w:rsidRPr="00851639">
        <w:rPr>
          <w:lang w:val="en-GB"/>
        </w:rPr>
        <w:t>** Initials of the name.</w:t>
      </w:r>
    </w:p>
    <w:p w:rsidR="00865074" w:rsidRPr="009576EF" w:rsidRDefault="00865074" w:rsidP="009576EF">
      <w:pPr>
        <w:pStyle w:val="Acknowledgments"/>
      </w:pPr>
      <w:r w:rsidRPr="00851639">
        <w:t>Author Contributions</w:t>
      </w:r>
      <w:r w:rsidR="009576EF" w:rsidRPr="00851639">
        <w:t xml:space="preserve"> </w:t>
      </w:r>
    </w:p>
    <w:p w:rsidR="00865074" w:rsidRPr="00865074" w:rsidRDefault="004D512D" w:rsidP="00865074">
      <w:pPr>
        <w:pStyle w:val="Zkladntext"/>
        <w:rPr>
          <w:lang w:val="en-GB"/>
        </w:rPr>
      </w:pPr>
      <w:r>
        <w:rPr>
          <w:lang w:val="en-GB"/>
        </w:rPr>
        <w:t xml:space="preserve">A </w:t>
      </w:r>
      <w:r w:rsidR="00FD4242">
        <w:rPr>
          <w:lang w:val="en-GB"/>
        </w:rPr>
        <w:t>brief paragraph outlining the author's contributions must be included for research articles with multiple</w:t>
      </w:r>
      <w:r>
        <w:rPr>
          <w:lang w:val="en-GB"/>
        </w:rPr>
        <w:t xml:space="preserve"> authors</w:t>
      </w:r>
      <w:r w:rsidR="00865074" w:rsidRPr="00865074">
        <w:rPr>
          <w:lang w:val="en-GB"/>
        </w:rPr>
        <w:t>. The following statements should be used</w:t>
      </w:r>
      <w:r w:rsidR="003227F2">
        <w:rPr>
          <w:lang w:val="en-GB"/>
        </w:rPr>
        <w:t>:</w:t>
      </w:r>
      <w:r w:rsidR="00865074" w:rsidRPr="00865074">
        <w:rPr>
          <w:lang w:val="en-GB"/>
        </w:rPr>
        <w:t xml:space="preserve"> e.g. </w:t>
      </w:r>
      <w:r w:rsidR="007D278D">
        <w:rPr>
          <w:lang w:val="en-GB"/>
        </w:rPr>
        <w:t>"</w:t>
      </w:r>
      <w:r w:rsidR="00B124A4">
        <w:rPr>
          <w:lang w:val="en-GB"/>
        </w:rPr>
        <w:t>C</w:t>
      </w:r>
      <w:r w:rsidR="00865074" w:rsidRPr="00865074">
        <w:rPr>
          <w:lang w:val="en-GB"/>
        </w:rPr>
        <w:t>onceptuali</w:t>
      </w:r>
      <w:r w:rsidR="000355A6">
        <w:rPr>
          <w:lang w:val="en-GB"/>
        </w:rPr>
        <w:t>s</w:t>
      </w:r>
      <w:r w:rsidR="00865074" w:rsidRPr="00865074">
        <w:rPr>
          <w:lang w:val="en-GB"/>
        </w:rPr>
        <w:t xml:space="preserve">ation, X.X. and Y.Y.; </w:t>
      </w:r>
      <w:r w:rsidR="00B124A4">
        <w:rPr>
          <w:lang w:val="en-GB"/>
        </w:rPr>
        <w:t>M</w:t>
      </w:r>
      <w:r w:rsidR="00865074" w:rsidRPr="00865074">
        <w:rPr>
          <w:lang w:val="en-GB"/>
        </w:rPr>
        <w:t xml:space="preserve">ethodology, X.X.; </w:t>
      </w:r>
      <w:r w:rsidR="00FD4242">
        <w:rPr>
          <w:lang w:val="en-GB"/>
        </w:rPr>
        <w:t>Software</w:t>
      </w:r>
      <w:r w:rsidR="00865074" w:rsidRPr="00865074">
        <w:rPr>
          <w:lang w:val="en-GB"/>
        </w:rPr>
        <w:t xml:space="preserve">, X.X.; </w:t>
      </w:r>
      <w:r w:rsidR="00B124A4">
        <w:rPr>
          <w:lang w:val="en-GB"/>
        </w:rPr>
        <w:t>V</w:t>
      </w:r>
      <w:r w:rsidR="00865074" w:rsidRPr="00865074">
        <w:rPr>
          <w:lang w:val="en-GB"/>
        </w:rPr>
        <w:t xml:space="preserve">alidation, X.X., Y.Y. and Z.Z.; </w:t>
      </w:r>
      <w:r w:rsidR="00B124A4">
        <w:rPr>
          <w:lang w:val="en-GB"/>
        </w:rPr>
        <w:t>F</w:t>
      </w:r>
      <w:r w:rsidR="00865074" w:rsidRPr="00865074">
        <w:rPr>
          <w:lang w:val="en-GB"/>
        </w:rPr>
        <w:t xml:space="preserve">ormal analysis, X.X.; </w:t>
      </w:r>
      <w:r w:rsidR="00B124A4">
        <w:rPr>
          <w:lang w:val="en-GB"/>
        </w:rPr>
        <w:t>I</w:t>
      </w:r>
      <w:r w:rsidR="00865074" w:rsidRPr="00865074">
        <w:rPr>
          <w:lang w:val="en-GB"/>
        </w:rPr>
        <w:t xml:space="preserve">nvestigation, X.X.; </w:t>
      </w:r>
      <w:r w:rsidR="00B124A4">
        <w:rPr>
          <w:lang w:val="en-GB"/>
        </w:rPr>
        <w:t>R</w:t>
      </w:r>
      <w:r w:rsidR="00865074" w:rsidRPr="00865074">
        <w:rPr>
          <w:lang w:val="en-GB"/>
        </w:rPr>
        <w:t xml:space="preserve">esources, X.X.; </w:t>
      </w:r>
      <w:r w:rsidR="00B124A4">
        <w:rPr>
          <w:lang w:val="en-GB"/>
        </w:rPr>
        <w:t>D</w:t>
      </w:r>
      <w:r w:rsidR="00865074" w:rsidRPr="00865074">
        <w:rPr>
          <w:lang w:val="en-GB"/>
        </w:rPr>
        <w:t xml:space="preserve">ata curation, X.X.; </w:t>
      </w:r>
      <w:r w:rsidR="00B124A4">
        <w:rPr>
          <w:lang w:val="en-GB"/>
        </w:rPr>
        <w:t>O</w:t>
      </w:r>
      <w:r w:rsidR="00865074" w:rsidRPr="00865074">
        <w:rPr>
          <w:lang w:val="en-GB"/>
        </w:rPr>
        <w:t xml:space="preserve">riginal draft preparation, X.X.; </w:t>
      </w:r>
      <w:r w:rsidR="00B124A4">
        <w:rPr>
          <w:lang w:val="en-GB"/>
        </w:rPr>
        <w:t>R</w:t>
      </w:r>
      <w:r w:rsidR="00865074" w:rsidRPr="00865074">
        <w:rPr>
          <w:lang w:val="en-GB"/>
        </w:rPr>
        <w:t xml:space="preserve">eview and editing, X.X.; </w:t>
      </w:r>
      <w:r w:rsidR="00FD4242">
        <w:rPr>
          <w:lang w:val="en-GB"/>
        </w:rPr>
        <w:t>Visualisation</w:t>
      </w:r>
      <w:r w:rsidR="00865074" w:rsidRPr="00865074">
        <w:rPr>
          <w:lang w:val="en-GB"/>
        </w:rPr>
        <w:t xml:space="preserve">, X.X.; </w:t>
      </w:r>
      <w:r w:rsidR="00B124A4">
        <w:rPr>
          <w:lang w:val="en-GB"/>
        </w:rPr>
        <w:t>S</w:t>
      </w:r>
      <w:r w:rsidR="00865074" w:rsidRPr="00865074">
        <w:rPr>
          <w:lang w:val="en-GB"/>
        </w:rPr>
        <w:t xml:space="preserve">upervision, X.X.; </w:t>
      </w:r>
      <w:r w:rsidR="00B124A4">
        <w:rPr>
          <w:lang w:val="en-GB"/>
        </w:rPr>
        <w:t>F</w:t>
      </w:r>
      <w:r w:rsidR="00865074" w:rsidRPr="00865074">
        <w:rPr>
          <w:lang w:val="en-GB"/>
        </w:rPr>
        <w:t xml:space="preserve">unding acquisition, </w:t>
      </w:r>
      <w:r w:rsidR="00FD4242">
        <w:rPr>
          <w:lang w:val="en-GB"/>
        </w:rPr>
        <w:t>Y.Y</w:t>
      </w:r>
      <w:r w:rsidR="007D278D">
        <w:rPr>
          <w:lang w:val="en-GB"/>
        </w:rPr>
        <w:t>"</w:t>
      </w:r>
      <w:r w:rsidR="00865074" w:rsidRPr="00865074">
        <w:rPr>
          <w:lang w:val="en-GB"/>
        </w:rPr>
        <w:t xml:space="preserve"> </w:t>
      </w:r>
      <w:r w:rsidR="00B124A4">
        <w:rPr>
          <w:lang w:val="en-GB"/>
        </w:rPr>
        <w:t xml:space="preserve">Please use which is applicable. </w:t>
      </w:r>
      <w:r w:rsidR="00865074" w:rsidRPr="00865074">
        <w:rPr>
          <w:lang w:val="en-GB"/>
        </w:rPr>
        <w:t>Authorship must be limited to those who have contributed substantially to the work reported.</w:t>
      </w:r>
    </w:p>
    <w:p w:rsidR="00865074" w:rsidRPr="009576EF" w:rsidRDefault="00865074" w:rsidP="009576EF">
      <w:pPr>
        <w:pStyle w:val="Acknowledgments"/>
      </w:pPr>
      <w:r w:rsidRPr="009576EF">
        <w:t xml:space="preserve">Conflicts of Interest </w:t>
      </w:r>
    </w:p>
    <w:p w:rsidR="00865074" w:rsidRDefault="00865074" w:rsidP="004D512D">
      <w:pPr>
        <w:pStyle w:val="Zkladntext"/>
        <w:rPr>
          <w:lang w:val="en-GB"/>
        </w:rPr>
      </w:pPr>
      <w:r w:rsidRPr="00865074">
        <w:rPr>
          <w:lang w:val="en-GB"/>
        </w:rPr>
        <w:t xml:space="preserve">The authors declare </w:t>
      </w:r>
      <w:r w:rsidR="00950B5E">
        <w:rPr>
          <w:lang w:val="en-GB"/>
        </w:rPr>
        <w:t xml:space="preserve">that they have </w:t>
      </w:r>
      <w:r w:rsidRPr="00865074">
        <w:rPr>
          <w:lang w:val="en-GB"/>
        </w:rPr>
        <w:t>no conflict of interest. The funders had no role in the design of the study</w:t>
      </w:r>
      <w:r w:rsidR="004D512D">
        <w:rPr>
          <w:lang w:val="en-GB"/>
        </w:rPr>
        <w:t>,</w:t>
      </w:r>
      <w:r w:rsidRPr="00865074">
        <w:rPr>
          <w:lang w:val="en-GB"/>
        </w:rPr>
        <w:t xml:space="preserve"> in the collection, </w:t>
      </w:r>
      <w:r w:rsidR="00FD4242">
        <w:rPr>
          <w:lang w:val="en-GB"/>
        </w:rPr>
        <w:t>analysis</w:t>
      </w:r>
      <w:r w:rsidRPr="00865074">
        <w:rPr>
          <w:lang w:val="en-GB"/>
        </w:rPr>
        <w:t>, or interpretation of data</w:t>
      </w:r>
      <w:r w:rsidR="004D512D">
        <w:rPr>
          <w:lang w:val="en-GB"/>
        </w:rPr>
        <w:t>,</w:t>
      </w:r>
      <w:r w:rsidRPr="00865074">
        <w:rPr>
          <w:lang w:val="en-GB"/>
        </w:rPr>
        <w:t xml:space="preserve"> in the writing of the manuscript, or in the decision to publish the results.</w:t>
      </w:r>
    </w:p>
    <w:p w:rsidR="00A47CDE" w:rsidRPr="00A47CDE" w:rsidRDefault="00A47CDE" w:rsidP="00A47CDE">
      <w:pPr>
        <w:pStyle w:val="Acknowledgments"/>
      </w:pPr>
      <w:r w:rsidRPr="00A47CDE">
        <w:t>Disclosure of Artificial Intelligence Assistance</w:t>
      </w:r>
    </w:p>
    <w:p w:rsidR="00D11414" w:rsidRPr="00851639" w:rsidRDefault="00F30871" w:rsidP="004D512D">
      <w:pPr>
        <w:pStyle w:val="Zkladntext"/>
        <w:rPr>
          <w:lang w:val="en-GB"/>
        </w:rPr>
      </w:pPr>
      <w:r w:rsidRPr="00851639">
        <w:rPr>
          <w:lang w:val="en-GB"/>
        </w:rPr>
        <w:t>The authors acknowledge the use of artificial intelligence tools in the preparation of this manuscript. Specifically, [insert tool name, e.g., ChatGPT by OpenAI] was utilised to support [e.g., linguistic refinement, summarisation of background literature, or drafting of non-analytical sections]. All AI-assisted content was carefully reviewed, edited, and validated by the authors to ensure scholarly integrity, originality, and compliance with ethical standards. The authors affirm full responsibility for the content of the manuscript, including any material generated or supported by artificial intelligence.</w:t>
      </w:r>
    </w:p>
    <w:p w:rsidR="002B72EB" w:rsidRPr="002B72EB" w:rsidRDefault="002B72EB" w:rsidP="002B72EB">
      <w:pPr>
        <w:adjustRightInd w:val="0"/>
        <w:snapToGrid w:val="0"/>
        <w:spacing w:before="240" w:line="260" w:lineRule="atLeast"/>
        <w:rPr>
          <w:snapToGrid w:val="0"/>
          <w:sz w:val="18"/>
          <w:szCs w:val="18"/>
          <w:lang w:bidi="en-US"/>
        </w:rPr>
      </w:pPr>
      <w:r w:rsidRPr="005144A3">
        <w:rPr>
          <w:color w:val="000000"/>
          <w:sz w:val="18"/>
          <w:szCs w:val="18"/>
          <w:lang w:val="en-GB" w:eastAsia="en-GB"/>
        </w:rPr>
        <w:drawing>
          <wp:anchor distT="0" distB="0" distL="114300" distR="114300" simplePos="0" relativeHeight="251659264" behindDoc="1" locked="0" layoutInCell="1" allowOverlap="1" wp14:anchorId="17E66AF5" wp14:editId="7DA1FEAF">
            <wp:simplePos x="0" y="0"/>
            <wp:positionH relativeFrom="margin">
              <wp:align>left</wp:align>
            </wp:positionH>
            <wp:positionV relativeFrom="paragraph">
              <wp:posOffset>206375</wp:posOffset>
            </wp:positionV>
            <wp:extent cx="1051560" cy="377825"/>
            <wp:effectExtent l="0" t="0" r="0" b="3175"/>
            <wp:wrapTight wrapText="bothSides">
              <wp:wrapPolygon edited="0">
                <wp:start x="0" y="0"/>
                <wp:lineTo x="0" y="20692"/>
                <wp:lineTo x="21130" y="20692"/>
                <wp:lineTo x="21130" y="0"/>
                <wp:lineTo x="0" y="0"/>
              </wp:wrapPolygon>
            </wp:wrapTight>
            <wp:docPr id="1" name="Obrázok 1"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8" cstate="print">
                      <a:extLst>
                        <a:ext uri="{28A0092B-C50C-407E-A947-70E740481C1C}">
                          <a14:useLocalDpi xmlns:a14="http://schemas.microsoft.com/office/drawing/2010/main" val="0"/>
                        </a:ext>
                      </a:extLst>
                    </a:blip>
                    <a:srcRect l="2530" r="1488"/>
                    <a:stretch>
                      <a:fillRect/>
                    </a:stretch>
                  </pic:blipFill>
                  <pic:spPr bwMode="auto">
                    <a:xfrm>
                      <a:off x="0" y="0"/>
                      <a:ext cx="105156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4A3">
        <w:rPr>
          <w:snapToGrid w:val="0"/>
          <w:sz w:val="18"/>
          <w:szCs w:val="18"/>
          <w:lang w:bidi="en-US"/>
        </w:rPr>
        <w:t>© 20</w:t>
      </w:r>
      <w:r w:rsidR="00F73D02">
        <w:rPr>
          <w:snapToGrid w:val="0"/>
          <w:sz w:val="18"/>
          <w:szCs w:val="18"/>
          <w:lang w:bidi="en-US"/>
        </w:rPr>
        <w:t>XX</w:t>
      </w:r>
      <w:r w:rsidRPr="005144A3">
        <w:rPr>
          <w:snapToGrid w:val="0"/>
          <w:sz w:val="18"/>
          <w:szCs w:val="18"/>
          <w:lang w:bidi="en-US"/>
        </w:rPr>
        <w:t xml:space="preserve"> by the authors. Submitted for possible open</w:t>
      </w:r>
      <w:r w:rsidR="004D512D">
        <w:rPr>
          <w:snapToGrid w:val="0"/>
          <w:sz w:val="18"/>
          <w:szCs w:val="18"/>
          <w:lang w:bidi="en-US"/>
        </w:rPr>
        <w:t>-</w:t>
      </w:r>
      <w:r w:rsidRPr="005144A3">
        <w:rPr>
          <w:snapToGrid w:val="0"/>
          <w:sz w:val="18"/>
          <w:szCs w:val="18"/>
          <w:lang w:bidi="en-US"/>
        </w:rPr>
        <w:t xml:space="preserve">access publication under the </w:t>
      </w:r>
      <w:r w:rsidRPr="005144A3">
        <w:rPr>
          <w:snapToGrid w:val="0"/>
          <w:sz w:val="18"/>
          <w:szCs w:val="18"/>
          <w:lang w:bidi="en-US"/>
        </w:rPr>
        <w:br/>
      </w:r>
      <w:r w:rsidR="00211C6B">
        <w:rPr>
          <w:snapToGrid w:val="0"/>
          <w:sz w:val="18"/>
          <w:szCs w:val="18"/>
          <w:lang w:bidi="en-US"/>
        </w:rPr>
        <w:t>Terms</w:t>
      </w:r>
      <w:r w:rsidRPr="005144A3">
        <w:rPr>
          <w:snapToGrid w:val="0"/>
          <w:sz w:val="18"/>
          <w:szCs w:val="18"/>
          <w:lang w:bidi="en-US"/>
        </w:rPr>
        <w:t xml:space="preserve"> and conditions of the Creative Commons Attribution (CC-BY) license (http://creativecommons.org/licenses/by/4.0/).</w:t>
      </w:r>
    </w:p>
    <w:p w:rsidR="002B72EB" w:rsidRPr="00826901" w:rsidRDefault="002B72EB" w:rsidP="004D512D">
      <w:pPr>
        <w:pStyle w:val="Zkladntext"/>
        <w:rPr>
          <w:lang w:val="en-GB"/>
        </w:rPr>
      </w:pPr>
    </w:p>
    <w:sectPr w:rsidR="002B72EB" w:rsidRPr="00826901" w:rsidSect="004D512D">
      <w:headerReference w:type="even" r:id="rId9"/>
      <w:headerReference w:type="default" r:id="rId10"/>
      <w:footerReference w:type="even" r:id="rId11"/>
      <w:footerReference w:type="default" r:id="rId12"/>
      <w:headerReference w:type="first" r:id="rId13"/>
      <w:footerReference w:type="first" r:id="rId14"/>
      <w:pgSz w:w="11907" w:h="16840" w:code="9"/>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FE5" w:rsidRDefault="006A1FE5">
      <w:pPr>
        <w:spacing w:after="0"/>
      </w:pPr>
      <w:r>
        <w:separator/>
      </w:r>
    </w:p>
  </w:endnote>
  <w:endnote w:type="continuationSeparator" w:id="0">
    <w:p w:rsidR="006A1FE5" w:rsidRDefault="006A1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6A" w:rsidRDefault="00A0356A">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2D" w:rsidRPr="00FC3E5E" w:rsidRDefault="00F96228" w:rsidP="004D512D">
    <w:pPr>
      <w:pStyle w:val="Pta"/>
      <w:pBdr>
        <w:top w:val="single" w:sz="4" w:space="1" w:color="auto"/>
      </w:pBdr>
      <w:jc w:val="center"/>
      <w:rPr>
        <w:iCs/>
        <w:sz w:val="22"/>
        <w:szCs w:val="22"/>
      </w:rPr>
    </w:pPr>
    <w:r w:rsidRPr="00D65D2A">
      <w:rPr>
        <w:iCs/>
        <w:sz w:val="22"/>
        <w:szCs w:val="22"/>
      </w:rPr>
      <w:t>ISSN 1338-984X (online)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6A" w:rsidRDefault="00A0356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FE5" w:rsidRDefault="006A1FE5">
      <w:pPr>
        <w:spacing w:after="0"/>
      </w:pPr>
      <w:r>
        <w:separator/>
      </w:r>
    </w:p>
  </w:footnote>
  <w:footnote w:type="continuationSeparator" w:id="0">
    <w:p w:rsidR="006A1FE5" w:rsidRDefault="006A1FE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6A" w:rsidRDefault="00A0356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12D" w:rsidRDefault="00F96228">
    <w:pPr>
      <w:pStyle w:val="Hlavika"/>
      <w:framePr w:wrap="around" w:vAnchor="text" w:hAnchor="margin" w:xAlign="outside" w:y="1"/>
      <w:rPr>
        <w:rStyle w:val="slostrany"/>
      </w:rPr>
    </w:pPr>
    <w:r>
      <w:rPr>
        <w:rStyle w:val="slostrany"/>
      </w:rPr>
      <w:fldChar w:fldCharType="begin"/>
    </w:r>
    <w:r>
      <w:rPr>
        <w:rStyle w:val="slostrany"/>
      </w:rPr>
      <w:instrText xml:space="preserve">PAGE  </w:instrText>
    </w:r>
    <w:r>
      <w:rPr>
        <w:rStyle w:val="slostrany"/>
      </w:rPr>
      <w:fldChar w:fldCharType="separate"/>
    </w:r>
    <w:r w:rsidR="00851639">
      <w:rPr>
        <w:rStyle w:val="slostrany"/>
        <w:noProof/>
      </w:rPr>
      <w:t>5</w:t>
    </w:r>
    <w:r>
      <w:rPr>
        <w:rStyle w:val="slostrany"/>
      </w:rPr>
      <w:fldChar w:fldCharType="end"/>
    </w:r>
  </w:p>
  <w:p w:rsidR="004D512D" w:rsidRDefault="00F96228" w:rsidP="004D512D">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 xml:space="preserve">rosperity  </w:t>
    </w:r>
    <w:r w:rsidR="00782047">
      <w:rPr>
        <w:b/>
      </w:rPr>
      <w:t>2</w:t>
    </w:r>
    <w:r w:rsidR="00F73D02">
      <w:rPr>
        <w:b/>
      </w:rPr>
      <w:t>X</w:t>
    </w:r>
    <w:r w:rsidRPr="00C848A1">
      <w:rPr>
        <w:b/>
      </w:rPr>
      <w:t>/</w:t>
    </w:r>
    <w:r w:rsidR="00403CC0">
      <w:rPr>
        <w:b/>
      </w:rPr>
      <w:t>X</w:t>
    </w:r>
    <w:r w:rsidRPr="00C848A1">
      <w:rPr>
        <w:b/>
      </w:rPr>
      <w:t xml:space="preserve"> – 20</w:t>
    </w:r>
    <w:r w:rsidR="00F73D02">
      <w:rPr>
        <w:b/>
      </w:rPr>
      <w:t>XX</w:t>
    </w:r>
    <w:r>
      <w:t xml:space="preserve"> </w:t>
    </w:r>
  </w:p>
  <w:p w:rsidR="004D512D" w:rsidRDefault="004D512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56A" w:rsidRDefault="00A0356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46D2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C0AB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54D5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248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C8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26F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2E61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289B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746056"/>
    <w:multiLevelType w:val="hybridMultilevel"/>
    <w:tmpl w:val="F3664E1A"/>
    <w:lvl w:ilvl="0" w:tplc="A04617FA">
      <w:start w:val="1"/>
      <w:numFmt w:val="bullet"/>
      <w:pStyle w:val="Bullets"/>
      <w:lvlText w:val=""/>
      <w:lvlJc w:val="left"/>
      <w:pPr>
        <w:ind w:left="720" w:hanging="360"/>
      </w:pPr>
      <w:rPr>
        <w:rFonts w:ascii="Symbol" w:hAnsi="Symbol" w:hint="default"/>
      </w:rPr>
    </w:lvl>
    <w:lvl w:ilvl="1" w:tplc="BF9A2D98" w:tentative="1">
      <w:start w:val="1"/>
      <w:numFmt w:val="bullet"/>
      <w:lvlText w:val="o"/>
      <w:lvlJc w:val="left"/>
      <w:pPr>
        <w:ind w:left="1440" w:hanging="360"/>
      </w:pPr>
      <w:rPr>
        <w:rFonts w:ascii="Courier New" w:hAnsi="Courier New" w:cs="Courier New" w:hint="default"/>
      </w:rPr>
    </w:lvl>
    <w:lvl w:ilvl="2" w:tplc="66B82120" w:tentative="1">
      <w:start w:val="1"/>
      <w:numFmt w:val="bullet"/>
      <w:lvlText w:val=""/>
      <w:lvlJc w:val="left"/>
      <w:pPr>
        <w:ind w:left="2160" w:hanging="360"/>
      </w:pPr>
      <w:rPr>
        <w:rFonts w:ascii="Wingdings" w:hAnsi="Wingdings" w:hint="default"/>
      </w:rPr>
    </w:lvl>
    <w:lvl w:ilvl="3" w:tplc="47FCF5B0" w:tentative="1">
      <w:start w:val="1"/>
      <w:numFmt w:val="bullet"/>
      <w:lvlText w:val=""/>
      <w:lvlJc w:val="left"/>
      <w:pPr>
        <w:ind w:left="2880" w:hanging="360"/>
      </w:pPr>
      <w:rPr>
        <w:rFonts w:ascii="Symbol" w:hAnsi="Symbol" w:hint="default"/>
      </w:rPr>
    </w:lvl>
    <w:lvl w:ilvl="4" w:tplc="08505418" w:tentative="1">
      <w:start w:val="1"/>
      <w:numFmt w:val="bullet"/>
      <w:lvlText w:val="o"/>
      <w:lvlJc w:val="left"/>
      <w:pPr>
        <w:ind w:left="3600" w:hanging="360"/>
      </w:pPr>
      <w:rPr>
        <w:rFonts w:ascii="Courier New" w:hAnsi="Courier New" w:cs="Courier New" w:hint="default"/>
      </w:rPr>
    </w:lvl>
    <w:lvl w:ilvl="5" w:tplc="794255AC" w:tentative="1">
      <w:start w:val="1"/>
      <w:numFmt w:val="bullet"/>
      <w:lvlText w:val=""/>
      <w:lvlJc w:val="left"/>
      <w:pPr>
        <w:ind w:left="4320" w:hanging="360"/>
      </w:pPr>
      <w:rPr>
        <w:rFonts w:ascii="Wingdings" w:hAnsi="Wingdings" w:hint="default"/>
      </w:rPr>
    </w:lvl>
    <w:lvl w:ilvl="6" w:tplc="3DB23A58" w:tentative="1">
      <w:start w:val="1"/>
      <w:numFmt w:val="bullet"/>
      <w:lvlText w:val=""/>
      <w:lvlJc w:val="left"/>
      <w:pPr>
        <w:ind w:left="5040" w:hanging="360"/>
      </w:pPr>
      <w:rPr>
        <w:rFonts w:ascii="Symbol" w:hAnsi="Symbol" w:hint="default"/>
      </w:rPr>
    </w:lvl>
    <w:lvl w:ilvl="7" w:tplc="8AEAA6DA" w:tentative="1">
      <w:start w:val="1"/>
      <w:numFmt w:val="bullet"/>
      <w:lvlText w:val="o"/>
      <w:lvlJc w:val="left"/>
      <w:pPr>
        <w:ind w:left="5760" w:hanging="360"/>
      </w:pPr>
      <w:rPr>
        <w:rFonts w:ascii="Courier New" w:hAnsi="Courier New" w:cs="Courier New" w:hint="default"/>
      </w:rPr>
    </w:lvl>
    <w:lvl w:ilvl="8" w:tplc="68B2D378" w:tentative="1">
      <w:start w:val="1"/>
      <w:numFmt w:val="bullet"/>
      <w:lvlText w:val=""/>
      <w:lvlJc w:val="left"/>
      <w:pPr>
        <w:ind w:left="6480" w:hanging="360"/>
      </w:pPr>
      <w:rPr>
        <w:rFonts w:ascii="Wingdings" w:hAnsi="Wingdings" w:hint="default"/>
      </w:rPr>
    </w:lvl>
  </w:abstractNum>
  <w:abstractNum w:abstractNumId="9" w15:restartNumberingAfterBreak="0">
    <w:nsid w:val="09AB2897"/>
    <w:multiLevelType w:val="multilevel"/>
    <w:tmpl w:val="D13C7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0A6FC2"/>
    <w:multiLevelType w:val="hybridMultilevel"/>
    <w:tmpl w:val="D924E4A2"/>
    <w:lvl w:ilvl="0" w:tplc="8548B0A4">
      <w:start w:val="1"/>
      <w:numFmt w:val="bullet"/>
      <w:pStyle w:val="Zoznamsodrkami"/>
      <w:lvlText w:val=""/>
      <w:lvlJc w:val="left"/>
      <w:pPr>
        <w:tabs>
          <w:tab w:val="num" w:pos="360"/>
        </w:tabs>
        <w:ind w:left="360" w:hanging="360"/>
      </w:pPr>
      <w:rPr>
        <w:rFonts w:ascii="Symbol" w:hAnsi="Symbol" w:hint="default"/>
      </w:rPr>
    </w:lvl>
    <w:lvl w:ilvl="1" w:tplc="2D3230BE">
      <w:start w:val="1"/>
      <w:numFmt w:val="decimal"/>
      <w:lvlText w:val="%2."/>
      <w:lvlJc w:val="left"/>
      <w:pPr>
        <w:tabs>
          <w:tab w:val="num" w:pos="1440"/>
        </w:tabs>
        <w:ind w:left="1440" w:hanging="360"/>
      </w:pPr>
      <w:rPr>
        <w:rFonts w:hint="default"/>
      </w:rPr>
    </w:lvl>
    <w:lvl w:ilvl="2" w:tplc="45542168" w:tentative="1">
      <w:start w:val="1"/>
      <w:numFmt w:val="bullet"/>
      <w:lvlText w:val=""/>
      <w:lvlJc w:val="left"/>
      <w:pPr>
        <w:tabs>
          <w:tab w:val="num" w:pos="2160"/>
        </w:tabs>
        <w:ind w:left="2160" w:hanging="360"/>
      </w:pPr>
      <w:rPr>
        <w:rFonts w:ascii="Wingdings" w:hAnsi="Wingdings" w:hint="default"/>
      </w:rPr>
    </w:lvl>
    <w:lvl w:ilvl="3" w:tplc="135CEE46" w:tentative="1">
      <w:start w:val="1"/>
      <w:numFmt w:val="bullet"/>
      <w:lvlText w:val=""/>
      <w:lvlJc w:val="left"/>
      <w:pPr>
        <w:tabs>
          <w:tab w:val="num" w:pos="2880"/>
        </w:tabs>
        <w:ind w:left="2880" w:hanging="360"/>
      </w:pPr>
      <w:rPr>
        <w:rFonts w:ascii="Symbol" w:hAnsi="Symbol" w:hint="default"/>
      </w:rPr>
    </w:lvl>
    <w:lvl w:ilvl="4" w:tplc="8B5A5FD2" w:tentative="1">
      <w:start w:val="1"/>
      <w:numFmt w:val="bullet"/>
      <w:lvlText w:val="o"/>
      <w:lvlJc w:val="left"/>
      <w:pPr>
        <w:tabs>
          <w:tab w:val="num" w:pos="3600"/>
        </w:tabs>
        <w:ind w:left="3600" w:hanging="360"/>
      </w:pPr>
      <w:rPr>
        <w:rFonts w:ascii="Courier New" w:hAnsi="Courier New" w:cs="Courier New" w:hint="default"/>
      </w:rPr>
    </w:lvl>
    <w:lvl w:ilvl="5" w:tplc="75B2C2B8" w:tentative="1">
      <w:start w:val="1"/>
      <w:numFmt w:val="bullet"/>
      <w:lvlText w:val=""/>
      <w:lvlJc w:val="left"/>
      <w:pPr>
        <w:tabs>
          <w:tab w:val="num" w:pos="4320"/>
        </w:tabs>
        <w:ind w:left="4320" w:hanging="360"/>
      </w:pPr>
      <w:rPr>
        <w:rFonts w:ascii="Wingdings" w:hAnsi="Wingdings" w:hint="default"/>
      </w:rPr>
    </w:lvl>
    <w:lvl w:ilvl="6" w:tplc="C740961E" w:tentative="1">
      <w:start w:val="1"/>
      <w:numFmt w:val="bullet"/>
      <w:lvlText w:val=""/>
      <w:lvlJc w:val="left"/>
      <w:pPr>
        <w:tabs>
          <w:tab w:val="num" w:pos="5040"/>
        </w:tabs>
        <w:ind w:left="5040" w:hanging="360"/>
      </w:pPr>
      <w:rPr>
        <w:rFonts w:ascii="Symbol" w:hAnsi="Symbol" w:hint="default"/>
      </w:rPr>
    </w:lvl>
    <w:lvl w:ilvl="7" w:tplc="A08A7D24" w:tentative="1">
      <w:start w:val="1"/>
      <w:numFmt w:val="bullet"/>
      <w:lvlText w:val="o"/>
      <w:lvlJc w:val="left"/>
      <w:pPr>
        <w:tabs>
          <w:tab w:val="num" w:pos="5760"/>
        </w:tabs>
        <w:ind w:left="5760" w:hanging="360"/>
      </w:pPr>
      <w:rPr>
        <w:rFonts w:ascii="Courier New" w:hAnsi="Courier New" w:cs="Courier New" w:hint="default"/>
      </w:rPr>
    </w:lvl>
    <w:lvl w:ilvl="8" w:tplc="4470F8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E05A8"/>
    <w:multiLevelType w:val="hybridMultilevel"/>
    <w:tmpl w:val="67DCC7B0"/>
    <w:lvl w:ilvl="0" w:tplc="4DA87CA8">
      <w:start w:val="1"/>
      <w:numFmt w:val="decimal"/>
      <w:lvlText w:val="%1."/>
      <w:lvlJc w:val="left"/>
      <w:pPr>
        <w:ind w:left="720" w:hanging="360"/>
      </w:pPr>
    </w:lvl>
    <w:lvl w:ilvl="1" w:tplc="9A8A4E82" w:tentative="1">
      <w:start w:val="1"/>
      <w:numFmt w:val="lowerLetter"/>
      <w:lvlText w:val="%2."/>
      <w:lvlJc w:val="left"/>
      <w:pPr>
        <w:ind w:left="1440" w:hanging="360"/>
      </w:pPr>
    </w:lvl>
    <w:lvl w:ilvl="2" w:tplc="5FB89306" w:tentative="1">
      <w:start w:val="1"/>
      <w:numFmt w:val="lowerRoman"/>
      <w:lvlText w:val="%3."/>
      <w:lvlJc w:val="right"/>
      <w:pPr>
        <w:ind w:left="2160" w:hanging="180"/>
      </w:pPr>
    </w:lvl>
    <w:lvl w:ilvl="3" w:tplc="BB1EF0D0" w:tentative="1">
      <w:start w:val="1"/>
      <w:numFmt w:val="decimal"/>
      <w:lvlText w:val="%4."/>
      <w:lvlJc w:val="left"/>
      <w:pPr>
        <w:ind w:left="2880" w:hanging="360"/>
      </w:pPr>
    </w:lvl>
    <w:lvl w:ilvl="4" w:tplc="0A360F90" w:tentative="1">
      <w:start w:val="1"/>
      <w:numFmt w:val="lowerLetter"/>
      <w:lvlText w:val="%5."/>
      <w:lvlJc w:val="left"/>
      <w:pPr>
        <w:ind w:left="3600" w:hanging="360"/>
      </w:pPr>
    </w:lvl>
    <w:lvl w:ilvl="5" w:tplc="838E580C" w:tentative="1">
      <w:start w:val="1"/>
      <w:numFmt w:val="lowerRoman"/>
      <w:lvlText w:val="%6."/>
      <w:lvlJc w:val="right"/>
      <w:pPr>
        <w:ind w:left="4320" w:hanging="180"/>
      </w:pPr>
    </w:lvl>
    <w:lvl w:ilvl="6" w:tplc="32F8B528" w:tentative="1">
      <w:start w:val="1"/>
      <w:numFmt w:val="decimal"/>
      <w:lvlText w:val="%7."/>
      <w:lvlJc w:val="left"/>
      <w:pPr>
        <w:ind w:left="5040" w:hanging="360"/>
      </w:pPr>
    </w:lvl>
    <w:lvl w:ilvl="7" w:tplc="3A785BF2" w:tentative="1">
      <w:start w:val="1"/>
      <w:numFmt w:val="lowerLetter"/>
      <w:lvlText w:val="%8."/>
      <w:lvlJc w:val="left"/>
      <w:pPr>
        <w:ind w:left="5760" w:hanging="360"/>
      </w:pPr>
    </w:lvl>
    <w:lvl w:ilvl="8" w:tplc="AB58FFE4" w:tentative="1">
      <w:start w:val="1"/>
      <w:numFmt w:val="lowerRoman"/>
      <w:lvlText w:val="%9."/>
      <w:lvlJc w:val="right"/>
      <w:pPr>
        <w:ind w:left="6480" w:hanging="180"/>
      </w:pPr>
    </w:lvl>
  </w:abstractNum>
  <w:abstractNum w:abstractNumId="12" w15:restartNumberingAfterBreak="0">
    <w:nsid w:val="2EA11866"/>
    <w:multiLevelType w:val="hybridMultilevel"/>
    <w:tmpl w:val="F02674A6"/>
    <w:lvl w:ilvl="0" w:tplc="97D8B788">
      <w:start w:val="1"/>
      <w:numFmt w:val="decimal"/>
      <w:lvlText w:val="%1."/>
      <w:lvlJc w:val="left"/>
      <w:pPr>
        <w:ind w:left="720" w:hanging="360"/>
      </w:pPr>
    </w:lvl>
    <w:lvl w:ilvl="1" w:tplc="696E11B8">
      <w:start w:val="1"/>
      <w:numFmt w:val="decimal"/>
      <w:lvlText w:val="%2."/>
      <w:lvlJc w:val="left"/>
      <w:pPr>
        <w:ind w:left="1440" w:hanging="360"/>
      </w:pPr>
    </w:lvl>
    <w:lvl w:ilvl="2" w:tplc="2F0E8CC8" w:tentative="1">
      <w:start w:val="1"/>
      <w:numFmt w:val="lowerRoman"/>
      <w:lvlText w:val="%3."/>
      <w:lvlJc w:val="right"/>
      <w:pPr>
        <w:ind w:left="2160" w:hanging="180"/>
      </w:pPr>
    </w:lvl>
    <w:lvl w:ilvl="3" w:tplc="6AF24E4C" w:tentative="1">
      <w:start w:val="1"/>
      <w:numFmt w:val="decimal"/>
      <w:lvlText w:val="%4."/>
      <w:lvlJc w:val="left"/>
      <w:pPr>
        <w:ind w:left="2880" w:hanging="360"/>
      </w:pPr>
    </w:lvl>
    <w:lvl w:ilvl="4" w:tplc="2412365A" w:tentative="1">
      <w:start w:val="1"/>
      <w:numFmt w:val="lowerLetter"/>
      <w:lvlText w:val="%5."/>
      <w:lvlJc w:val="left"/>
      <w:pPr>
        <w:ind w:left="3600" w:hanging="360"/>
      </w:pPr>
    </w:lvl>
    <w:lvl w:ilvl="5" w:tplc="8F9E4B46" w:tentative="1">
      <w:start w:val="1"/>
      <w:numFmt w:val="lowerRoman"/>
      <w:lvlText w:val="%6."/>
      <w:lvlJc w:val="right"/>
      <w:pPr>
        <w:ind w:left="4320" w:hanging="180"/>
      </w:pPr>
    </w:lvl>
    <w:lvl w:ilvl="6" w:tplc="496AFA26" w:tentative="1">
      <w:start w:val="1"/>
      <w:numFmt w:val="decimal"/>
      <w:lvlText w:val="%7."/>
      <w:lvlJc w:val="left"/>
      <w:pPr>
        <w:ind w:left="5040" w:hanging="360"/>
      </w:pPr>
    </w:lvl>
    <w:lvl w:ilvl="7" w:tplc="226853B8" w:tentative="1">
      <w:start w:val="1"/>
      <w:numFmt w:val="lowerLetter"/>
      <w:lvlText w:val="%8."/>
      <w:lvlJc w:val="left"/>
      <w:pPr>
        <w:ind w:left="5760" w:hanging="360"/>
      </w:pPr>
    </w:lvl>
    <w:lvl w:ilvl="8" w:tplc="3FFC2186" w:tentative="1">
      <w:start w:val="1"/>
      <w:numFmt w:val="lowerRoman"/>
      <w:lvlText w:val="%9."/>
      <w:lvlJc w:val="right"/>
      <w:pPr>
        <w:ind w:left="6480" w:hanging="180"/>
      </w:pPr>
    </w:lvl>
  </w:abstractNum>
  <w:abstractNum w:abstractNumId="13" w15:restartNumberingAfterBreak="0">
    <w:nsid w:val="33877A9A"/>
    <w:multiLevelType w:val="multilevel"/>
    <w:tmpl w:val="9380F9B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A4954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01C3C25"/>
    <w:multiLevelType w:val="hybridMultilevel"/>
    <w:tmpl w:val="3E34DF12"/>
    <w:lvl w:ilvl="0" w:tplc="C8E240CA">
      <w:start w:val="1"/>
      <w:numFmt w:val="bullet"/>
      <w:lvlText w:val=""/>
      <w:lvlJc w:val="left"/>
      <w:pPr>
        <w:ind w:left="720" w:hanging="360"/>
      </w:pPr>
      <w:rPr>
        <w:rFonts w:ascii="Symbol" w:hAnsi="Symbol" w:hint="default"/>
      </w:rPr>
    </w:lvl>
    <w:lvl w:ilvl="1" w:tplc="0C100602" w:tentative="1">
      <w:start w:val="1"/>
      <w:numFmt w:val="bullet"/>
      <w:lvlText w:val="o"/>
      <w:lvlJc w:val="left"/>
      <w:pPr>
        <w:ind w:left="1440" w:hanging="360"/>
      </w:pPr>
      <w:rPr>
        <w:rFonts w:ascii="Courier New" w:hAnsi="Courier New" w:cs="Courier New" w:hint="default"/>
      </w:rPr>
    </w:lvl>
    <w:lvl w:ilvl="2" w:tplc="C464D7BE" w:tentative="1">
      <w:start w:val="1"/>
      <w:numFmt w:val="bullet"/>
      <w:lvlText w:val=""/>
      <w:lvlJc w:val="left"/>
      <w:pPr>
        <w:ind w:left="2160" w:hanging="360"/>
      </w:pPr>
      <w:rPr>
        <w:rFonts w:ascii="Wingdings" w:hAnsi="Wingdings" w:hint="default"/>
      </w:rPr>
    </w:lvl>
    <w:lvl w:ilvl="3" w:tplc="53F2C89E" w:tentative="1">
      <w:start w:val="1"/>
      <w:numFmt w:val="bullet"/>
      <w:lvlText w:val=""/>
      <w:lvlJc w:val="left"/>
      <w:pPr>
        <w:ind w:left="2880" w:hanging="360"/>
      </w:pPr>
      <w:rPr>
        <w:rFonts w:ascii="Symbol" w:hAnsi="Symbol" w:hint="default"/>
      </w:rPr>
    </w:lvl>
    <w:lvl w:ilvl="4" w:tplc="F9E0B41E" w:tentative="1">
      <w:start w:val="1"/>
      <w:numFmt w:val="bullet"/>
      <w:lvlText w:val="o"/>
      <w:lvlJc w:val="left"/>
      <w:pPr>
        <w:ind w:left="3600" w:hanging="360"/>
      </w:pPr>
      <w:rPr>
        <w:rFonts w:ascii="Courier New" w:hAnsi="Courier New" w:cs="Courier New" w:hint="default"/>
      </w:rPr>
    </w:lvl>
    <w:lvl w:ilvl="5" w:tplc="73E0D58E" w:tentative="1">
      <w:start w:val="1"/>
      <w:numFmt w:val="bullet"/>
      <w:lvlText w:val=""/>
      <w:lvlJc w:val="left"/>
      <w:pPr>
        <w:ind w:left="4320" w:hanging="360"/>
      </w:pPr>
      <w:rPr>
        <w:rFonts w:ascii="Wingdings" w:hAnsi="Wingdings" w:hint="default"/>
      </w:rPr>
    </w:lvl>
    <w:lvl w:ilvl="6" w:tplc="2A5C4F58" w:tentative="1">
      <w:start w:val="1"/>
      <w:numFmt w:val="bullet"/>
      <w:lvlText w:val=""/>
      <w:lvlJc w:val="left"/>
      <w:pPr>
        <w:ind w:left="5040" w:hanging="360"/>
      </w:pPr>
      <w:rPr>
        <w:rFonts w:ascii="Symbol" w:hAnsi="Symbol" w:hint="default"/>
      </w:rPr>
    </w:lvl>
    <w:lvl w:ilvl="7" w:tplc="5754AEB2" w:tentative="1">
      <w:start w:val="1"/>
      <w:numFmt w:val="bullet"/>
      <w:lvlText w:val="o"/>
      <w:lvlJc w:val="left"/>
      <w:pPr>
        <w:ind w:left="5760" w:hanging="360"/>
      </w:pPr>
      <w:rPr>
        <w:rFonts w:ascii="Courier New" w:hAnsi="Courier New" w:cs="Courier New" w:hint="default"/>
      </w:rPr>
    </w:lvl>
    <w:lvl w:ilvl="8" w:tplc="7374BCA0" w:tentative="1">
      <w:start w:val="1"/>
      <w:numFmt w:val="bullet"/>
      <w:lvlText w:val=""/>
      <w:lvlJc w:val="left"/>
      <w:pPr>
        <w:ind w:left="6480" w:hanging="360"/>
      </w:pPr>
      <w:rPr>
        <w:rFonts w:ascii="Wingdings" w:hAnsi="Wingdings" w:hint="default"/>
      </w:rPr>
    </w:lvl>
  </w:abstractNum>
  <w:abstractNum w:abstractNumId="17" w15:restartNumberingAfterBreak="0">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8" w15:restartNumberingAfterBreak="0">
    <w:nsid w:val="7DF73AE0"/>
    <w:multiLevelType w:val="hybridMultilevel"/>
    <w:tmpl w:val="E39C5D00"/>
    <w:lvl w:ilvl="0" w:tplc="79808ECC">
      <w:start w:val="1"/>
      <w:numFmt w:val="decimal"/>
      <w:pStyle w:val="listofliterature"/>
      <w:lvlText w:val="%1."/>
      <w:lvlJc w:val="left"/>
      <w:pPr>
        <w:tabs>
          <w:tab w:val="num" w:pos="720"/>
        </w:tabs>
        <w:ind w:left="720" w:hanging="360"/>
      </w:pPr>
    </w:lvl>
    <w:lvl w:ilvl="1" w:tplc="922AEC8C" w:tentative="1">
      <w:start w:val="1"/>
      <w:numFmt w:val="lowerLetter"/>
      <w:lvlText w:val="%2."/>
      <w:lvlJc w:val="left"/>
      <w:pPr>
        <w:tabs>
          <w:tab w:val="num" w:pos="1440"/>
        </w:tabs>
        <w:ind w:left="1440" w:hanging="360"/>
      </w:pPr>
    </w:lvl>
    <w:lvl w:ilvl="2" w:tplc="77A203A4" w:tentative="1">
      <w:start w:val="1"/>
      <w:numFmt w:val="lowerRoman"/>
      <w:lvlText w:val="%3."/>
      <w:lvlJc w:val="right"/>
      <w:pPr>
        <w:tabs>
          <w:tab w:val="num" w:pos="2160"/>
        </w:tabs>
        <w:ind w:left="2160" w:hanging="180"/>
      </w:pPr>
    </w:lvl>
    <w:lvl w:ilvl="3" w:tplc="068C9DBC" w:tentative="1">
      <w:start w:val="1"/>
      <w:numFmt w:val="decimal"/>
      <w:lvlText w:val="%4."/>
      <w:lvlJc w:val="left"/>
      <w:pPr>
        <w:tabs>
          <w:tab w:val="num" w:pos="2880"/>
        </w:tabs>
        <w:ind w:left="2880" w:hanging="360"/>
      </w:pPr>
    </w:lvl>
    <w:lvl w:ilvl="4" w:tplc="D8D27C38" w:tentative="1">
      <w:start w:val="1"/>
      <w:numFmt w:val="lowerLetter"/>
      <w:lvlText w:val="%5."/>
      <w:lvlJc w:val="left"/>
      <w:pPr>
        <w:tabs>
          <w:tab w:val="num" w:pos="3600"/>
        </w:tabs>
        <w:ind w:left="3600" w:hanging="360"/>
      </w:pPr>
    </w:lvl>
    <w:lvl w:ilvl="5" w:tplc="DD0E0954" w:tentative="1">
      <w:start w:val="1"/>
      <w:numFmt w:val="lowerRoman"/>
      <w:lvlText w:val="%6."/>
      <w:lvlJc w:val="right"/>
      <w:pPr>
        <w:tabs>
          <w:tab w:val="num" w:pos="4320"/>
        </w:tabs>
        <w:ind w:left="4320" w:hanging="180"/>
      </w:pPr>
    </w:lvl>
    <w:lvl w:ilvl="6" w:tplc="2D44F982" w:tentative="1">
      <w:start w:val="1"/>
      <w:numFmt w:val="decimal"/>
      <w:lvlText w:val="%7."/>
      <w:lvlJc w:val="left"/>
      <w:pPr>
        <w:tabs>
          <w:tab w:val="num" w:pos="5040"/>
        </w:tabs>
        <w:ind w:left="5040" w:hanging="360"/>
      </w:pPr>
    </w:lvl>
    <w:lvl w:ilvl="7" w:tplc="9ABA4E18" w:tentative="1">
      <w:start w:val="1"/>
      <w:numFmt w:val="lowerLetter"/>
      <w:lvlText w:val="%8."/>
      <w:lvlJc w:val="left"/>
      <w:pPr>
        <w:tabs>
          <w:tab w:val="num" w:pos="5760"/>
        </w:tabs>
        <w:ind w:left="5760" w:hanging="360"/>
      </w:pPr>
    </w:lvl>
    <w:lvl w:ilvl="8" w:tplc="5894AE76"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15"/>
  </w:num>
  <w:num w:numId="4">
    <w:abstractNumId w:val="18"/>
  </w:num>
  <w:num w:numId="5">
    <w:abstractNumId w:val="12"/>
  </w:num>
  <w:num w:numId="6">
    <w:abstractNumId w:val="16"/>
  </w:num>
  <w:num w:numId="7">
    <w:abstractNumId w:val="11"/>
  </w:num>
  <w:num w:numId="8">
    <w:abstractNumId w:val="14"/>
  </w:num>
  <w:num w:numId="9">
    <w:abstractNumId w:val="9"/>
  </w:num>
  <w:num w:numId="10">
    <w:abstractNumId w:val="8"/>
  </w:num>
  <w:num w:numId="11">
    <w:abstractNumId w:val="13"/>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13"/>
  </w:num>
  <w:num w:numId="21">
    <w:abstractNumId w:val="13"/>
  </w:num>
  <w:num w:numId="22">
    <w:abstractNumId w:val="13"/>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mirrorMargins/>
  <w:hideSpellingErrors/>
  <w:hideGrammaticalError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ezNDYAMizNjI0NDJR0lIJTi4sz8/NACkxMagHjH0w4LQAAAA=="/>
  </w:docVars>
  <w:rsids>
    <w:rsidRoot w:val="0057616C"/>
    <w:rsid w:val="000355A6"/>
    <w:rsid w:val="0004021B"/>
    <w:rsid w:val="00084A2E"/>
    <w:rsid w:val="00125E6F"/>
    <w:rsid w:val="00146155"/>
    <w:rsid w:val="001537DE"/>
    <w:rsid w:val="00155933"/>
    <w:rsid w:val="00191EC4"/>
    <w:rsid w:val="00195851"/>
    <w:rsid w:val="001B07D8"/>
    <w:rsid w:val="001C329E"/>
    <w:rsid w:val="001C6349"/>
    <w:rsid w:val="00203952"/>
    <w:rsid w:val="00211C6B"/>
    <w:rsid w:val="00226D1E"/>
    <w:rsid w:val="002310BC"/>
    <w:rsid w:val="002313A3"/>
    <w:rsid w:val="002424CF"/>
    <w:rsid w:val="002931F9"/>
    <w:rsid w:val="002A3452"/>
    <w:rsid w:val="002B72EB"/>
    <w:rsid w:val="002D7138"/>
    <w:rsid w:val="002E5F65"/>
    <w:rsid w:val="002F7E6D"/>
    <w:rsid w:val="00305F8B"/>
    <w:rsid w:val="003227F2"/>
    <w:rsid w:val="00347471"/>
    <w:rsid w:val="0035327B"/>
    <w:rsid w:val="00375BE3"/>
    <w:rsid w:val="003778B5"/>
    <w:rsid w:val="003778CE"/>
    <w:rsid w:val="003A5E5C"/>
    <w:rsid w:val="003A6F32"/>
    <w:rsid w:val="003F0597"/>
    <w:rsid w:val="00403CC0"/>
    <w:rsid w:val="00452614"/>
    <w:rsid w:val="004549B2"/>
    <w:rsid w:val="00462DF6"/>
    <w:rsid w:val="00493E34"/>
    <w:rsid w:val="00494264"/>
    <w:rsid w:val="004D512D"/>
    <w:rsid w:val="004E347D"/>
    <w:rsid w:val="005144A3"/>
    <w:rsid w:val="005662BA"/>
    <w:rsid w:val="00571BF4"/>
    <w:rsid w:val="0057616C"/>
    <w:rsid w:val="005771D2"/>
    <w:rsid w:val="00591B6F"/>
    <w:rsid w:val="00592D34"/>
    <w:rsid w:val="005A24E6"/>
    <w:rsid w:val="005C13B2"/>
    <w:rsid w:val="005C17DE"/>
    <w:rsid w:val="005C650D"/>
    <w:rsid w:val="005D082D"/>
    <w:rsid w:val="005D71D9"/>
    <w:rsid w:val="006602BE"/>
    <w:rsid w:val="00685C9A"/>
    <w:rsid w:val="006865AE"/>
    <w:rsid w:val="00693D13"/>
    <w:rsid w:val="006A1FE5"/>
    <w:rsid w:val="006A537B"/>
    <w:rsid w:val="006E6F93"/>
    <w:rsid w:val="006F1753"/>
    <w:rsid w:val="006F492B"/>
    <w:rsid w:val="007103BE"/>
    <w:rsid w:val="00710BC5"/>
    <w:rsid w:val="00760D7D"/>
    <w:rsid w:val="007654BC"/>
    <w:rsid w:val="00782047"/>
    <w:rsid w:val="00785D61"/>
    <w:rsid w:val="007938A7"/>
    <w:rsid w:val="007D278D"/>
    <w:rsid w:val="007D48E5"/>
    <w:rsid w:val="007D792A"/>
    <w:rsid w:val="007F333D"/>
    <w:rsid w:val="00810F55"/>
    <w:rsid w:val="00842B8A"/>
    <w:rsid w:val="00851639"/>
    <w:rsid w:val="00865074"/>
    <w:rsid w:val="00870C04"/>
    <w:rsid w:val="008B4C19"/>
    <w:rsid w:val="008C4782"/>
    <w:rsid w:val="008F6540"/>
    <w:rsid w:val="00921FFE"/>
    <w:rsid w:val="00924F67"/>
    <w:rsid w:val="00933027"/>
    <w:rsid w:val="00950B5E"/>
    <w:rsid w:val="009576EF"/>
    <w:rsid w:val="00974167"/>
    <w:rsid w:val="00991778"/>
    <w:rsid w:val="009A01AA"/>
    <w:rsid w:val="009B53BC"/>
    <w:rsid w:val="009D4B0B"/>
    <w:rsid w:val="009F2BC6"/>
    <w:rsid w:val="009F2E65"/>
    <w:rsid w:val="00A01930"/>
    <w:rsid w:val="00A0356A"/>
    <w:rsid w:val="00A04ACB"/>
    <w:rsid w:val="00A33B14"/>
    <w:rsid w:val="00A47CDE"/>
    <w:rsid w:val="00A54819"/>
    <w:rsid w:val="00A65296"/>
    <w:rsid w:val="00A665C1"/>
    <w:rsid w:val="00A9190C"/>
    <w:rsid w:val="00AB2EF6"/>
    <w:rsid w:val="00AE1EAE"/>
    <w:rsid w:val="00AF23A3"/>
    <w:rsid w:val="00AF5A1F"/>
    <w:rsid w:val="00B124A4"/>
    <w:rsid w:val="00B16162"/>
    <w:rsid w:val="00B43E02"/>
    <w:rsid w:val="00B6131C"/>
    <w:rsid w:val="00B906E7"/>
    <w:rsid w:val="00BA50D7"/>
    <w:rsid w:val="00BD2299"/>
    <w:rsid w:val="00BD4777"/>
    <w:rsid w:val="00BD6BE5"/>
    <w:rsid w:val="00BE15C8"/>
    <w:rsid w:val="00BE23B7"/>
    <w:rsid w:val="00BF5A45"/>
    <w:rsid w:val="00C07B10"/>
    <w:rsid w:val="00C558E1"/>
    <w:rsid w:val="00D105E1"/>
    <w:rsid w:val="00D11414"/>
    <w:rsid w:val="00D2132B"/>
    <w:rsid w:val="00D41FBD"/>
    <w:rsid w:val="00D77B55"/>
    <w:rsid w:val="00D83DE7"/>
    <w:rsid w:val="00D86D3D"/>
    <w:rsid w:val="00D957F5"/>
    <w:rsid w:val="00DB526C"/>
    <w:rsid w:val="00DB7C2D"/>
    <w:rsid w:val="00DE02F4"/>
    <w:rsid w:val="00E03EE5"/>
    <w:rsid w:val="00E11ECA"/>
    <w:rsid w:val="00E15269"/>
    <w:rsid w:val="00E75552"/>
    <w:rsid w:val="00E97254"/>
    <w:rsid w:val="00ED36DB"/>
    <w:rsid w:val="00EF650A"/>
    <w:rsid w:val="00F30871"/>
    <w:rsid w:val="00F374A0"/>
    <w:rsid w:val="00F52C8B"/>
    <w:rsid w:val="00F710F8"/>
    <w:rsid w:val="00F73D02"/>
    <w:rsid w:val="00F96228"/>
    <w:rsid w:val="00FB501A"/>
    <w:rsid w:val="00FD4242"/>
    <w:rsid w:val="00FE3B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7C88D"/>
  <w15:docId w15:val="{F666AC9B-A74E-4085-B45F-D09B9518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293D"/>
    <w:pPr>
      <w:spacing w:after="120"/>
      <w:jc w:val="both"/>
    </w:pPr>
    <w:rPr>
      <w:noProof/>
      <w:sz w:val="26"/>
      <w:szCs w:val="24"/>
    </w:rPr>
  </w:style>
  <w:style w:type="paragraph" w:styleId="Nadpis1">
    <w:name w:val="heading 1"/>
    <w:basedOn w:val="Normlny"/>
    <w:next w:val="Normlny"/>
    <w:qFormat/>
    <w:rsid w:val="00FC74BC"/>
    <w:pPr>
      <w:keepNext/>
      <w:numPr>
        <w:numId w:val="11"/>
      </w:numPr>
      <w:spacing w:before="560" w:after="140"/>
      <w:jc w:val="left"/>
      <w:outlineLvl w:val="0"/>
    </w:pPr>
    <w:rPr>
      <w:b/>
      <w:bCs/>
      <w:caps/>
      <w:sz w:val="28"/>
    </w:rPr>
  </w:style>
  <w:style w:type="paragraph" w:styleId="Nadpis2">
    <w:name w:val="heading 2"/>
    <w:basedOn w:val="Normlny"/>
    <w:next w:val="Nadpis3"/>
    <w:qFormat/>
    <w:rsid w:val="0074218C"/>
    <w:pPr>
      <w:keepNext/>
      <w:numPr>
        <w:ilvl w:val="1"/>
        <w:numId w:val="11"/>
      </w:numPr>
      <w:spacing w:before="360" w:after="140"/>
      <w:jc w:val="left"/>
      <w:outlineLvl w:val="1"/>
    </w:pPr>
    <w:rPr>
      <w:rFonts w:cs="Arial"/>
      <w:b/>
      <w:bCs/>
      <w:iCs/>
      <w:sz w:val="28"/>
      <w:szCs w:val="28"/>
    </w:rPr>
  </w:style>
  <w:style w:type="paragraph" w:styleId="Nadpis3">
    <w:name w:val="heading 3"/>
    <w:basedOn w:val="Normlny"/>
    <w:next w:val="Nadpis4"/>
    <w:qFormat/>
    <w:rsid w:val="00F44B18"/>
    <w:pPr>
      <w:keepNext/>
      <w:numPr>
        <w:ilvl w:val="2"/>
        <w:numId w:val="11"/>
      </w:numPr>
      <w:jc w:val="left"/>
      <w:outlineLvl w:val="2"/>
    </w:pPr>
    <w:rPr>
      <w:rFonts w:cs="Arial"/>
      <w:bCs/>
      <w:sz w:val="24"/>
      <w:szCs w:val="26"/>
    </w:rPr>
  </w:style>
  <w:style w:type="paragraph" w:styleId="Nadpis4">
    <w:name w:val="heading 4"/>
    <w:basedOn w:val="Normlny"/>
    <w:next w:val="Normlny"/>
    <w:qFormat/>
    <w:rsid w:val="00F44B18"/>
    <w:pPr>
      <w:keepNext/>
      <w:numPr>
        <w:ilvl w:val="3"/>
        <w:numId w:val="11"/>
      </w:numPr>
      <w:spacing w:before="240" w:after="60"/>
      <w:outlineLvl w:val="3"/>
    </w:pPr>
    <w:rPr>
      <w:b/>
      <w:bCs/>
      <w:sz w:val="28"/>
      <w:szCs w:val="28"/>
    </w:rPr>
  </w:style>
  <w:style w:type="paragraph" w:styleId="Nadpis5">
    <w:name w:val="heading 5"/>
    <w:aliases w:val="Nepoužívaný 5"/>
    <w:basedOn w:val="Normlny"/>
    <w:next w:val="Normlny"/>
    <w:qFormat/>
    <w:rsid w:val="00F44B18"/>
    <w:pPr>
      <w:numPr>
        <w:ilvl w:val="4"/>
        <w:numId w:val="11"/>
      </w:numPr>
      <w:spacing w:before="240" w:after="60"/>
      <w:outlineLvl w:val="4"/>
    </w:pPr>
    <w:rPr>
      <w:b/>
      <w:bCs/>
      <w:i/>
      <w:iCs/>
      <w:szCs w:val="26"/>
    </w:rPr>
  </w:style>
  <w:style w:type="paragraph" w:styleId="Nadpis6">
    <w:name w:val="heading 6"/>
    <w:aliases w:val="Nepoužívaný 6"/>
    <w:basedOn w:val="Normlny"/>
    <w:next w:val="Normlny"/>
    <w:qFormat/>
    <w:rsid w:val="00F44B18"/>
    <w:pPr>
      <w:numPr>
        <w:ilvl w:val="5"/>
        <w:numId w:val="11"/>
      </w:numPr>
      <w:spacing w:before="240" w:after="60"/>
      <w:outlineLvl w:val="5"/>
    </w:pPr>
    <w:rPr>
      <w:b/>
      <w:bCs/>
      <w:szCs w:val="22"/>
    </w:rPr>
  </w:style>
  <w:style w:type="paragraph" w:styleId="Nadpis7">
    <w:name w:val="heading 7"/>
    <w:aliases w:val="Nepoužívaný 7"/>
    <w:basedOn w:val="Normlny"/>
    <w:next w:val="Normlny"/>
    <w:qFormat/>
    <w:rsid w:val="00F44B18"/>
    <w:pPr>
      <w:numPr>
        <w:ilvl w:val="6"/>
        <w:numId w:val="11"/>
      </w:numPr>
      <w:spacing w:before="240" w:after="60"/>
      <w:outlineLvl w:val="6"/>
    </w:pPr>
    <w:rPr>
      <w:sz w:val="24"/>
    </w:rPr>
  </w:style>
  <w:style w:type="paragraph" w:styleId="Nadpis8">
    <w:name w:val="heading 8"/>
    <w:aliases w:val="Nepoužívaný 8"/>
    <w:basedOn w:val="Normlny"/>
    <w:next w:val="Normlny"/>
    <w:qFormat/>
    <w:rsid w:val="00F44B18"/>
    <w:pPr>
      <w:numPr>
        <w:ilvl w:val="7"/>
        <w:numId w:val="11"/>
      </w:numPr>
      <w:spacing w:before="240" w:after="60"/>
      <w:outlineLvl w:val="7"/>
    </w:pPr>
    <w:rPr>
      <w:i/>
      <w:iCs/>
      <w:sz w:val="24"/>
    </w:rPr>
  </w:style>
  <w:style w:type="paragraph" w:styleId="Nadpis9">
    <w:name w:val="heading 9"/>
    <w:aliases w:val="Nepoužívaný 9"/>
    <w:basedOn w:val="Normlny"/>
    <w:next w:val="Normlny"/>
    <w:qFormat/>
    <w:rsid w:val="00F44B18"/>
    <w:pPr>
      <w:numPr>
        <w:ilvl w:val="8"/>
        <w:numId w:val="1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link w:val="TitleofpaperChar"/>
    <w:rsid w:val="008E36B9"/>
    <w:pPr>
      <w:spacing w:before="1000" w:after="280"/>
      <w:jc w:val="center"/>
    </w:pPr>
    <w:rPr>
      <w:b/>
      <w:noProof w:val="0"/>
      <w:sz w:val="32"/>
      <w:lang w:val="en-GB"/>
    </w:rPr>
  </w:style>
  <w:style w:type="paragraph" w:customStyle="1" w:styleId="NameofAuthor">
    <w:name w:val="Name of Author"/>
    <w:basedOn w:val="Normlny"/>
    <w:next w:val="Nadpis1"/>
    <w:link w:val="NameofAuthorChar"/>
    <w:rsid w:val="008E36B9"/>
    <w:pPr>
      <w:spacing w:after="600"/>
      <w:jc w:val="center"/>
    </w:pPr>
    <w:rPr>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qFormat/>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Figure">
    <w:name w:val="Figure"/>
    <w:basedOn w:val="Normlny"/>
    <w:link w:val="FigureChar"/>
    <w:rsid w:val="00D84BFD"/>
    <w:pPr>
      <w:spacing w:before="140" w:after="360"/>
      <w:jc w:val="center"/>
    </w:pPr>
    <w:rPr>
      <w:i/>
      <w:iCs/>
      <w:lang w:val="en-GB"/>
    </w:rPr>
  </w:style>
  <w:style w:type="paragraph" w:customStyle="1" w:styleId="Table">
    <w:name w:val="Table"/>
    <w:basedOn w:val="Normlny"/>
    <w:link w:val="TableChar"/>
    <w:rsid w:val="00D84BFD"/>
    <w:pPr>
      <w:spacing w:before="240"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rsid w:val="00125A3E"/>
    <w:rPr>
      <w:color w:val="auto"/>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link w:val="TextTab1Char"/>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link w:val="ZarkazkladnhotextuChar"/>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link w:val="TextkomentraChar"/>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Zstupntext">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OI">
    <w:name w:val="DOI"/>
    <w:basedOn w:val="Normlny"/>
    <w:qFormat/>
    <w:rsid w:val="00FC773A"/>
    <w:pPr>
      <w:spacing w:after="600"/>
      <w:jc w:val="center"/>
    </w:pPr>
    <w:rPr>
      <w:noProof w:val="0"/>
      <w:sz w:val="28"/>
      <w:szCs w:val="28"/>
      <w:lang w:val="en-GB"/>
    </w:rPr>
  </w:style>
  <w:style w:type="paragraph" w:customStyle="1" w:styleId="date-published">
    <w:name w:val="date-published"/>
    <w:basedOn w:val="Normlny"/>
    <w:qFormat/>
    <w:rsid w:val="00FC773A"/>
    <w:pPr>
      <w:spacing w:after="0"/>
      <w:jc w:val="center"/>
    </w:pPr>
    <w:rPr>
      <w:sz w:val="22"/>
      <w:szCs w:val="22"/>
      <w:lang w:val="en-GB"/>
    </w:rPr>
  </w:style>
  <w:style w:type="paragraph" w:customStyle="1" w:styleId="Abstractheading">
    <w:name w:val="Abstract heading"/>
    <w:basedOn w:val="Normlny"/>
    <w:qFormat/>
    <w:rsid w:val="008E36B9"/>
    <w:pPr>
      <w:spacing w:before="560"/>
      <w:ind w:left="431" w:hanging="431"/>
    </w:pPr>
    <w:rPr>
      <w:b/>
      <w:noProof w:val="0"/>
      <w:sz w:val="28"/>
      <w:lang w:val="en-GB"/>
    </w:rPr>
  </w:style>
  <w:style w:type="paragraph" w:customStyle="1" w:styleId="Acknowledgments">
    <w:name w:val="Acknowledgments"/>
    <w:basedOn w:val="Normlny"/>
    <w:qFormat/>
    <w:rsid w:val="00EE27E5"/>
    <w:pPr>
      <w:spacing w:before="560"/>
    </w:pPr>
    <w:rPr>
      <w:b/>
      <w:caps/>
      <w:sz w:val="28"/>
    </w:rPr>
  </w:style>
  <w:style w:type="paragraph" w:customStyle="1" w:styleId="Aboutauthors">
    <w:name w:val="About authors"/>
    <w:basedOn w:val="Normlny"/>
    <w:qFormat/>
    <w:rsid w:val="005A293D"/>
    <w:pPr>
      <w:pBdr>
        <w:top w:val="single" w:sz="4" w:space="1" w:color="auto"/>
      </w:pBdr>
      <w:spacing w:before="560"/>
    </w:pPr>
    <w:rPr>
      <w:b/>
      <w:noProof w:val="0"/>
      <w:sz w:val="28"/>
    </w:rPr>
  </w:style>
  <w:style w:type="character" w:customStyle="1" w:styleId="TextkomentraChar">
    <w:name w:val="Text komentára Char"/>
    <w:aliases w:val="Text poznámky Char"/>
    <w:basedOn w:val="Predvolenpsmoodseku"/>
    <w:link w:val="Textkomentra"/>
    <w:semiHidden/>
    <w:rsid w:val="005A293D"/>
    <w:rPr>
      <w:lang w:val="cs-CZ" w:eastAsia="cs-CZ"/>
    </w:rPr>
  </w:style>
  <w:style w:type="character" w:customStyle="1" w:styleId="ZarkazkladnhotextuChar">
    <w:name w:val="Zarážka základného textu Char"/>
    <w:basedOn w:val="Predvolenpsmoodseku"/>
    <w:link w:val="Zarkazkladnhotextu"/>
    <w:rsid w:val="005A293D"/>
    <w:rPr>
      <w:sz w:val="24"/>
      <w:szCs w:val="24"/>
      <w:lang w:val="cs-CZ" w:eastAsia="cs-CZ"/>
    </w:rPr>
  </w:style>
  <w:style w:type="paragraph" w:customStyle="1" w:styleId="TitleofPaper0">
    <w:name w:val="Title of Paper"/>
    <w:basedOn w:val="Titleofpaper"/>
    <w:link w:val="TitleofPaperChar0"/>
    <w:qFormat/>
    <w:rsid w:val="009576EF"/>
  </w:style>
  <w:style w:type="paragraph" w:customStyle="1" w:styleId="AuthorsName">
    <w:name w:val="Authors Name"/>
    <w:basedOn w:val="NameofAuthor"/>
    <w:link w:val="AuthorsNameChar"/>
    <w:qFormat/>
    <w:rsid w:val="009576EF"/>
    <w:rPr>
      <w:lang w:val="en-GB"/>
    </w:rPr>
  </w:style>
  <w:style w:type="character" w:customStyle="1" w:styleId="TitleofpaperChar">
    <w:name w:val="Title of paper Char"/>
    <w:basedOn w:val="Predvolenpsmoodseku"/>
    <w:link w:val="Titleofpaper"/>
    <w:rsid w:val="009576EF"/>
    <w:rPr>
      <w:b/>
      <w:sz w:val="32"/>
      <w:szCs w:val="24"/>
      <w:lang w:val="en-GB"/>
    </w:rPr>
  </w:style>
  <w:style w:type="character" w:customStyle="1" w:styleId="TitleofPaperChar0">
    <w:name w:val="Title of Paper Char"/>
    <w:basedOn w:val="TitleofpaperChar"/>
    <w:link w:val="TitleofPaper0"/>
    <w:rsid w:val="009576EF"/>
    <w:rPr>
      <w:b/>
      <w:sz w:val="32"/>
      <w:szCs w:val="24"/>
      <w:lang w:val="en-GB"/>
    </w:rPr>
  </w:style>
  <w:style w:type="paragraph" w:customStyle="1" w:styleId="Bullets">
    <w:name w:val="Bullets"/>
    <w:basedOn w:val="Zkladntext"/>
    <w:link w:val="BulletsChar"/>
    <w:qFormat/>
    <w:rsid w:val="009576EF"/>
    <w:pPr>
      <w:numPr>
        <w:numId w:val="10"/>
      </w:numPr>
    </w:pPr>
    <w:rPr>
      <w:lang w:val="en-GB"/>
    </w:rPr>
  </w:style>
  <w:style w:type="character" w:customStyle="1" w:styleId="NameofAuthorChar">
    <w:name w:val="Name of Author Char"/>
    <w:basedOn w:val="Predvolenpsmoodseku"/>
    <w:link w:val="NameofAuthor"/>
    <w:rsid w:val="009576EF"/>
    <w:rPr>
      <w:noProof/>
      <w:sz w:val="28"/>
      <w:szCs w:val="24"/>
    </w:rPr>
  </w:style>
  <w:style w:type="character" w:customStyle="1" w:styleId="AuthorsNameChar">
    <w:name w:val="Authors Name Char"/>
    <w:basedOn w:val="NameofAuthorChar"/>
    <w:link w:val="AuthorsName"/>
    <w:rsid w:val="009576EF"/>
    <w:rPr>
      <w:noProof/>
      <w:sz w:val="28"/>
      <w:szCs w:val="24"/>
      <w:lang w:val="en-GB"/>
    </w:rPr>
  </w:style>
  <w:style w:type="paragraph" w:customStyle="1" w:styleId="Tables">
    <w:name w:val="Tables"/>
    <w:basedOn w:val="Table"/>
    <w:link w:val="TablesChar"/>
    <w:qFormat/>
    <w:rsid w:val="009576EF"/>
  </w:style>
  <w:style w:type="character" w:customStyle="1" w:styleId="BulletsChar">
    <w:name w:val="Bullets Char"/>
    <w:basedOn w:val="ZkladntextChar"/>
    <w:link w:val="Bullets"/>
    <w:rsid w:val="009576EF"/>
    <w:rPr>
      <w:noProof/>
      <w:sz w:val="26"/>
      <w:szCs w:val="24"/>
      <w:lang w:val="en-GB" w:eastAsia="sk-SK" w:bidi="ar-SA"/>
    </w:rPr>
  </w:style>
  <w:style w:type="paragraph" w:customStyle="1" w:styleId="Textintable">
    <w:name w:val="Text in table"/>
    <w:basedOn w:val="TextTab1"/>
    <w:link w:val="TextintableChar"/>
    <w:qFormat/>
    <w:rsid w:val="009576EF"/>
    <w:rPr>
      <w:rFonts w:ascii="Times New Roman" w:hAnsi="Times New Roman"/>
      <w:noProof/>
      <w:lang w:val="en-GB"/>
    </w:rPr>
  </w:style>
  <w:style w:type="character" w:customStyle="1" w:styleId="TableChar">
    <w:name w:val="Table Char"/>
    <w:basedOn w:val="Predvolenpsmoodseku"/>
    <w:link w:val="Table"/>
    <w:rsid w:val="009576EF"/>
    <w:rPr>
      <w:i/>
      <w:iCs/>
      <w:noProof/>
      <w:sz w:val="26"/>
      <w:szCs w:val="24"/>
      <w:lang w:val="en-GB"/>
    </w:rPr>
  </w:style>
  <w:style w:type="character" w:customStyle="1" w:styleId="TablesChar">
    <w:name w:val="Tables Char"/>
    <w:basedOn w:val="TableChar"/>
    <w:link w:val="Tables"/>
    <w:rsid w:val="009576EF"/>
    <w:rPr>
      <w:i/>
      <w:iCs/>
      <w:noProof/>
      <w:sz w:val="26"/>
      <w:szCs w:val="24"/>
      <w:lang w:val="en-GB"/>
    </w:rPr>
  </w:style>
  <w:style w:type="paragraph" w:customStyle="1" w:styleId="Figures">
    <w:name w:val="Figures"/>
    <w:basedOn w:val="Figure"/>
    <w:link w:val="FiguresChar"/>
    <w:qFormat/>
    <w:rsid w:val="009576EF"/>
  </w:style>
  <w:style w:type="character" w:customStyle="1" w:styleId="TextTab1Char">
    <w:name w:val="TextTab1 Char"/>
    <w:basedOn w:val="Predvolenpsmoodseku"/>
    <w:link w:val="TextTab1"/>
    <w:rsid w:val="009576EF"/>
    <w:rPr>
      <w:rFonts w:ascii="Arial" w:hAnsi="Arial"/>
      <w:szCs w:val="24"/>
    </w:rPr>
  </w:style>
  <w:style w:type="character" w:customStyle="1" w:styleId="TextintableChar">
    <w:name w:val="Text in table Char"/>
    <w:basedOn w:val="TextTab1Char"/>
    <w:link w:val="Textintable"/>
    <w:rsid w:val="009576EF"/>
    <w:rPr>
      <w:rFonts w:ascii="Arial" w:hAnsi="Arial"/>
      <w:noProof/>
      <w:szCs w:val="24"/>
      <w:lang w:val="en-GB"/>
    </w:rPr>
  </w:style>
  <w:style w:type="paragraph" w:customStyle="1" w:styleId="References0">
    <w:name w:val="References"/>
    <w:basedOn w:val="Zkladntext"/>
    <w:link w:val="ReferencesChar"/>
    <w:qFormat/>
    <w:rsid w:val="009576EF"/>
    <w:rPr>
      <w:lang w:val="en-GB"/>
    </w:rPr>
  </w:style>
  <w:style w:type="character" w:customStyle="1" w:styleId="FigureChar">
    <w:name w:val="Figure Char"/>
    <w:basedOn w:val="Predvolenpsmoodseku"/>
    <w:link w:val="Figure"/>
    <w:rsid w:val="009576EF"/>
    <w:rPr>
      <w:i/>
      <w:iCs/>
      <w:noProof/>
      <w:sz w:val="26"/>
      <w:szCs w:val="24"/>
      <w:lang w:val="en-GB"/>
    </w:rPr>
  </w:style>
  <w:style w:type="character" w:customStyle="1" w:styleId="FiguresChar">
    <w:name w:val="Figures Char"/>
    <w:basedOn w:val="FigureChar"/>
    <w:link w:val="Figures"/>
    <w:rsid w:val="009576EF"/>
    <w:rPr>
      <w:i/>
      <w:iCs/>
      <w:noProof/>
      <w:sz w:val="26"/>
      <w:szCs w:val="24"/>
      <w:lang w:val="en-GB"/>
    </w:rPr>
  </w:style>
  <w:style w:type="character" w:customStyle="1" w:styleId="ReferencesChar">
    <w:name w:val="References Char"/>
    <w:basedOn w:val="ZkladntextChar"/>
    <w:link w:val="References0"/>
    <w:rsid w:val="009576EF"/>
    <w:rPr>
      <w:noProof/>
      <w:sz w:val="26"/>
      <w:szCs w:val="24"/>
      <w:lang w:val="en-GB" w:eastAsia="sk-SK" w:bidi="ar-SA"/>
    </w:rPr>
  </w:style>
  <w:style w:type="paragraph" w:styleId="Predmetkomentra">
    <w:name w:val="annotation subject"/>
    <w:basedOn w:val="Textkomentra"/>
    <w:next w:val="Textkomentra"/>
    <w:link w:val="PredmetkomentraChar"/>
    <w:uiPriority w:val="99"/>
    <w:semiHidden/>
    <w:unhideWhenUsed/>
    <w:rsid w:val="003227F2"/>
    <w:pPr>
      <w:spacing w:line="240" w:lineRule="auto"/>
    </w:pPr>
    <w:rPr>
      <w:b/>
      <w:bCs/>
      <w:noProof/>
      <w:lang w:val="sk-SK" w:eastAsia="sk-SK"/>
    </w:rPr>
  </w:style>
  <w:style w:type="character" w:customStyle="1" w:styleId="PredmetkomentraChar">
    <w:name w:val="Predmet komentára Char"/>
    <w:basedOn w:val="TextkomentraChar"/>
    <w:link w:val="Predmetkomentra"/>
    <w:uiPriority w:val="99"/>
    <w:semiHidden/>
    <w:rsid w:val="003227F2"/>
    <w:rPr>
      <w:b/>
      <w:bCs/>
      <w:noProof/>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Documents\My%20documents_2019-2020\QIP_2020\QIP_Dokumenty_2020\QIP_template_2020-1v.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50A912-A85E-47AA-9CB9-38A5F8AA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QIP_template_2020-1v</Template>
  <TotalTime>3</TotalTime>
  <Pages>5</Pages>
  <Words>1314</Words>
  <Characters>7293</Characters>
  <Application>Microsoft Office Word</Application>
  <DocSecurity>0</DocSecurity>
  <Lines>165</Lines>
  <Paragraphs>81</Paragraphs>
  <ScaleCrop>false</ScaleCrop>
  <HeadingPairs>
    <vt:vector size="2" baseType="variant">
      <vt:variant>
        <vt:lpstr>Názov</vt:lpstr>
      </vt:variant>
      <vt:variant>
        <vt:i4>1</vt:i4>
      </vt:variant>
    </vt:vector>
  </HeadingPairs>
  <TitlesOfParts>
    <vt:vector size="1" baseType="lpstr">
      <vt:lpstr>NÁZOV ČLÁNKU V SLOVENČINE</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subject/>
  <dc:creator>Kristina</dc:creator>
  <cp:keywords/>
  <dc:description/>
  <cp:lastModifiedBy>Kristína Zgodavová</cp:lastModifiedBy>
  <cp:revision>3</cp:revision>
  <cp:lastPrinted>2009-03-16T16:13:00Z</cp:lastPrinted>
  <dcterms:created xsi:type="dcterms:W3CDTF">2025-10-07T07:20:00Z</dcterms:created>
  <dcterms:modified xsi:type="dcterms:W3CDTF">2025-10-07T07:23:00Z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9fa859d12745dd4c58255fd0adfbabdd21fdc46a929e708f4f977a26a71e9f1c</vt:lpwstr>
  </property>
</Properties>
</file>